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78C" w:rsidRDefault="00BF778C">
      <w:pPr>
        <w:spacing w:line="520" w:lineRule="exact"/>
        <w:rPr>
          <w:rFonts w:ascii="宋体" w:cs="Times New Roman"/>
        </w:rPr>
      </w:pPr>
    </w:p>
    <w:p w:rsidR="00BF778C" w:rsidRDefault="00BF778C">
      <w:pPr>
        <w:spacing w:line="520" w:lineRule="exact"/>
        <w:rPr>
          <w:rFonts w:ascii="宋体" w:cs="Times New Roman"/>
        </w:rPr>
      </w:pPr>
    </w:p>
    <w:p w:rsidR="00BF778C" w:rsidRDefault="00BF778C">
      <w:pPr>
        <w:spacing w:line="520" w:lineRule="exact"/>
        <w:rPr>
          <w:rFonts w:ascii="宋体" w:cs="Times New Roman"/>
        </w:rPr>
      </w:pPr>
    </w:p>
    <w:p w:rsidR="00BF778C" w:rsidRDefault="00BF778C">
      <w:pPr>
        <w:spacing w:line="800" w:lineRule="exact"/>
        <w:jc w:val="center"/>
        <w:rPr>
          <w:rFonts w:ascii="方正小标宋简体" w:eastAsia="方正小标宋简体" w:hAnsi="华文中宋" w:cs="Times New Roman"/>
          <w:color w:val="FF0000"/>
          <w:spacing w:val="140"/>
          <w:sz w:val="72"/>
          <w:szCs w:val="72"/>
        </w:rPr>
      </w:pPr>
      <w:r>
        <w:rPr>
          <w:rFonts w:ascii="方正小标宋简体" w:eastAsia="方正小标宋简体" w:hAnsi="华文中宋" w:cs="方正小标宋简体" w:hint="eastAsia"/>
          <w:color w:val="FF0000"/>
          <w:spacing w:val="140"/>
          <w:sz w:val="72"/>
          <w:szCs w:val="72"/>
        </w:rPr>
        <w:t>上海市金山区总工会</w:t>
      </w:r>
    </w:p>
    <w:p w:rsidR="00BF778C" w:rsidRDefault="00BF778C">
      <w:pPr>
        <w:spacing w:line="240" w:lineRule="exact"/>
        <w:jc w:val="center"/>
        <w:rPr>
          <w:rFonts w:ascii="仿宋_GB2312" w:eastAsia="仿宋_GB2312" w:cs="Times New Roman"/>
          <w:sz w:val="15"/>
          <w:szCs w:val="15"/>
        </w:rPr>
      </w:pPr>
    </w:p>
    <w:p w:rsidR="00BF778C" w:rsidRDefault="00BF778C">
      <w:pPr>
        <w:spacing w:line="560" w:lineRule="exact"/>
        <w:jc w:val="center"/>
        <w:rPr>
          <w:rFonts w:ascii="仿宋_GB2312" w:eastAsia="仿宋_GB2312" w:cs="Times New Roman"/>
          <w:sz w:val="32"/>
          <w:szCs w:val="32"/>
        </w:rPr>
      </w:pPr>
      <w:r>
        <w:rPr>
          <w:rFonts w:ascii="仿宋_GB2312" w:eastAsia="仿宋_GB2312" w:cs="仿宋_GB2312" w:hint="eastAsia"/>
          <w:sz w:val="32"/>
          <w:szCs w:val="32"/>
        </w:rPr>
        <w:t>金工总〔</w:t>
      </w:r>
      <w:r>
        <w:rPr>
          <w:rFonts w:ascii="仿宋_GB2312" w:eastAsia="仿宋_GB2312" w:cs="仿宋_GB2312"/>
          <w:sz w:val="32"/>
          <w:szCs w:val="32"/>
        </w:rPr>
        <w:t>2019</w:t>
      </w:r>
      <w:r>
        <w:rPr>
          <w:rFonts w:ascii="仿宋_GB2312" w:eastAsia="仿宋_GB2312" w:cs="仿宋_GB2312" w:hint="eastAsia"/>
          <w:sz w:val="32"/>
          <w:szCs w:val="32"/>
        </w:rPr>
        <w:t>〕</w:t>
      </w:r>
      <w:r>
        <w:rPr>
          <w:rFonts w:ascii="仿宋_GB2312" w:eastAsia="仿宋_GB2312" w:cs="仿宋_GB2312"/>
          <w:sz w:val="32"/>
          <w:szCs w:val="32"/>
        </w:rPr>
        <w:t>53</w:t>
      </w:r>
      <w:r>
        <w:rPr>
          <w:rFonts w:ascii="仿宋_GB2312" w:eastAsia="仿宋_GB2312" w:cs="仿宋_GB2312" w:hint="eastAsia"/>
          <w:sz w:val="32"/>
          <w:szCs w:val="32"/>
        </w:rPr>
        <w:t>号</w:t>
      </w:r>
    </w:p>
    <w:p w:rsidR="00BF778C" w:rsidRDefault="00BF778C">
      <w:pPr>
        <w:spacing w:line="200" w:lineRule="exact"/>
        <w:jc w:val="center"/>
        <w:rPr>
          <w:rFonts w:ascii="仿宋_GB2312" w:eastAsia="仿宋_GB2312" w:cs="Times New Roman"/>
          <w:sz w:val="28"/>
          <w:szCs w:val="28"/>
        </w:rPr>
      </w:pPr>
    </w:p>
    <w:p w:rsidR="00BF778C" w:rsidRDefault="00BF778C">
      <w:pPr>
        <w:spacing w:line="400" w:lineRule="exact"/>
        <w:jc w:val="center"/>
        <w:rPr>
          <w:rFonts w:ascii="方正姚体" w:eastAsia="方正姚体" w:hAnsi="华文中宋" w:cs="Times New Roman"/>
          <w:color w:val="FF0000"/>
          <w:sz w:val="72"/>
          <w:szCs w:val="72"/>
        </w:rPr>
      </w:pPr>
      <w:r>
        <w:rPr>
          <w:rFonts w:ascii="黑体" w:eastAsia="黑体" w:hAnsi="?????" w:cs="黑体" w:hint="eastAsia"/>
          <w:b/>
          <w:bCs/>
          <w:color w:val="FF0000"/>
          <w:spacing w:val="-8"/>
          <w:sz w:val="36"/>
          <w:szCs w:val="36"/>
        </w:rPr>
        <w:t>━━━━━━━━━━━━━━━━━━━━━━━━━━</w:t>
      </w:r>
    </w:p>
    <w:p w:rsidR="00BF778C" w:rsidRDefault="00BF778C">
      <w:pPr>
        <w:widowControl/>
        <w:spacing w:line="800" w:lineRule="exact"/>
        <w:jc w:val="center"/>
        <w:rPr>
          <w:rFonts w:ascii="宋体" w:cs="Times New Roman"/>
          <w:color w:val="000000"/>
          <w:kern w:val="0"/>
        </w:rPr>
      </w:pPr>
    </w:p>
    <w:p w:rsidR="00BF778C" w:rsidRDefault="00BF778C">
      <w:pPr>
        <w:autoSpaceDE w:val="0"/>
        <w:autoSpaceDN w:val="0"/>
        <w:adjustRightInd w:val="0"/>
        <w:spacing w:line="600" w:lineRule="exact"/>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关于组织开展</w:t>
      </w:r>
      <w:r>
        <w:rPr>
          <w:rFonts w:ascii="方正小标宋简体" w:eastAsia="方正小标宋简体" w:hAnsi="方正小标宋简体" w:cs="方正小标宋简体"/>
          <w:sz w:val="44"/>
          <w:szCs w:val="44"/>
        </w:rPr>
        <w:t>2019</w:t>
      </w:r>
      <w:r>
        <w:rPr>
          <w:rFonts w:ascii="方正小标宋简体" w:eastAsia="方正小标宋简体" w:hAnsi="方正小标宋简体" w:cs="方正小标宋简体" w:hint="eastAsia"/>
          <w:sz w:val="44"/>
          <w:szCs w:val="44"/>
        </w:rPr>
        <w:t>年“寻找身边的工匠”</w:t>
      </w:r>
    </w:p>
    <w:p w:rsidR="00BF778C" w:rsidRDefault="00BF778C">
      <w:pPr>
        <w:autoSpaceDE w:val="0"/>
        <w:autoSpaceDN w:val="0"/>
        <w:adjustRightInd w:val="0"/>
        <w:spacing w:line="600" w:lineRule="exact"/>
        <w:jc w:val="center"/>
        <w:rPr>
          <w:rFonts w:ascii="方正小标宋简体" w:eastAsia="方正小标宋简体" w:hAnsi="方正小标宋简体" w:cs="Times New Roman"/>
          <w:sz w:val="32"/>
          <w:szCs w:val="32"/>
        </w:rPr>
      </w:pPr>
      <w:r>
        <w:rPr>
          <w:rFonts w:ascii="方正小标宋简体" w:eastAsia="方正小标宋简体" w:hAnsi="方正小标宋简体" w:cs="方正小标宋简体" w:hint="eastAsia"/>
          <w:sz w:val="44"/>
          <w:szCs w:val="44"/>
        </w:rPr>
        <w:t>暨“金山工匠”选树活动的通知</w:t>
      </w:r>
    </w:p>
    <w:p w:rsidR="00BF778C" w:rsidRDefault="00BF778C">
      <w:pPr>
        <w:spacing w:line="400" w:lineRule="exact"/>
        <w:ind w:firstLine="641"/>
        <w:rPr>
          <w:rFonts w:cs="Times New Roman"/>
        </w:rPr>
      </w:pPr>
    </w:p>
    <w:p w:rsidR="00BF778C" w:rsidRDefault="00BF778C">
      <w:pPr>
        <w:spacing w:line="600" w:lineRule="exact"/>
        <w:rPr>
          <w:rFonts w:ascii="仿宋_GB2312" w:eastAsia="仿宋_GB2312" w:hAnsi="仿宋_GB2312" w:cs="Times New Roman"/>
          <w:sz w:val="32"/>
          <w:szCs w:val="32"/>
        </w:rPr>
      </w:pPr>
      <w:r>
        <w:rPr>
          <w:rFonts w:ascii="仿宋_GB2312" w:eastAsia="仿宋_GB2312" w:hAnsi="仿宋_GB2312" w:cs="仿宋_GB2312" w:hint="eastAsia"/>
          <w:sz w:val="32"/>
          <w:szCs w:val="32"/>
        </w:rPr>
        <w:t>各镇、石化街道、工业区党委（党工委），区委各部门，区人民政府党组（党委、党工委），各区属公司党委（党组）：</w:t>
      </w:r>
    </w:p>
    <w:p w:rsidR="00BF778C" w:rsidRDefault="00BF778C" w:rsidP="008939F9">
      <w:pPr>
        <w:autoSpaceDE w:val="0"/>
        <w:autoSpaceDN w:val="0"/>
        <w:adjustRightInd w:val="0"/>
        <w:spacing w:line="600" w:lineRule="exact"/>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为大力弘扬工匠精神，加快培养和选树高技能人才</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根据《中共金山区委办公室印发</w:t>
      </w:r>
      <w:r>
        <w:rPr>
          <w:rFonts w:ascii="仿宋_GB2312" w:eastAsia="仿宋_GB2312" w:hAnsi="仿宋_GB2312" w:cs="仿宋_GB2312"/>
          <w:sz w:val="32"/>
          <w:szCs w:val="32"/>
        </w:rPr>
        <w:t>&lt;</w:t>
      </w:r>
      <w:r>
        <w:rPr>
          <w:rFonts w:ascii="仿宋_GB2312" w:eastAsia="仿宋_GB2312" w:hAnsi="仿宋_GB2312" w:cs="仿宋_GB2312" w:hint="eastAsia"/>
          <w:sz w:val="32"/>
          <w:szCs w:val="32"/>
        </w:rPr>
        <w:t>关于开展“金山工匠”培养选树活动的工作方案</w:t>
      </w:r>
      <w:r>
        <w:rPr>
          <w:rFonts w:ascii="仿宋_GB2312" w:eastAsia="仿宋_GB2312" w:hAnsi="仿宋_GB2312" w:cs="仿宋_GB2312"/>
          <w:sz w:val="32"/>
          <w:szCs w:val="32"/>
        </w:rPr>
        <w:t>&gt;</w:t>
      </w:r>
      <w:r>
        <w:rPr>
          <w:rFonts w:ascii="仿宋_GB2312" w:eastAsia="仿宋_GB2312" w:hAnsi="仿宋_GB2312" w:cs="仿宋_GB2312" w:hint="eastAsia"/>
          <w:sz w:val="32"/>
          <w:szCs w:val="32"/>
        </w:rPr>
        <w:t>的通知》（金委办〔</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58</w:t>
      </w:r>
      <w:r>
        <w:rPr>
          <w:rFonts w:ascii="仿宋_GB2312" w:eastAsia="仿宋_GB2312" w:hAnsi="仿宋_GB2312" w:cs="仿宋_GB2312" w:hint="eastAsia"/>
          <w:sz w:val="32"/>
          <w:szCs w:val="32"/>
        </w:rPr>
        <w:t>号）精神，“金山工匠”培养选树活动领导小组决定，在全区开展“寻找身边的工匠”暨“金山工匠”选树活动。现将有关事项通知如下：</w:t>
      </w:r>
    </w:p>
    <w:p w:rsidR="00BF778C" w:rsidRDefault="00BF778C" w:rsidP="008939F9">
      <w:pPr>
        <w:spacing w:line="600" w:lineRule="exact"/>
        <w:ind w:firstLineChars="200" w:firstLine="31680"/>
        <w:rPr>
          <w:rFonts w:ascii="黑体" w:eastAsia="黑体" w:hAnsi="黑体" w:cs="Times New Roman"/>
          <w:sz w:val="32"/>
          <w:szCs w:val="32"/>
        </w:rPr>
      </w:pPr>
      <w:r>
        <w:rPr>
          <w:rFonts w:ascii="黑体" w:eastAsia="黑体" w:hAnsi="黑体" w:cs="黑体" w:hint="eastAsia"/>
          <w:sz w:val="32"/>
          <w:szCs w:val="32"/>
        </w:rPr>
        <w:t>一、指导思想</w:t>
      </w:r>
    </w:p>
    <w:p w:rsidR="00BF778C" w:rsidRDefault="00BF778C" w:rsidP="008939F9">
      <w:pPr>
        <w:autoSpaceDE w:val="0"/>
        <w:autoSpaceDN w:val="0"/>
        <w:adjustRightInd w:val="0"/>
        <w:spacing w:line="600" w:lineRule="exact"/>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深入贯彻党的十九大和习近平新时代中国特色社会主义思想，紧紧围绕落实“两区一堡”战略定位，加快打造“三区”“五地”、全面建设“三个金山”的决定部署，以“工匠精神”大宣传、大讨论、工匠典型大寻访为主要途径，激发全区职工爱岗敬业、钻研技术、攻坚克难、创新超越的劳动热情，培养选树一批具有精益求精、严谨细致的职业精神，坚持品质、敢于创新的进取意识，追求完美、创造极致的高超技艺的高技能人才队伍，努力打造一支强大的知识型、技能型、创新型劳动者大军，为推动金山经济社会发展提供坚强的人才保障和智力支持。</w:t>
      </w:r>
    </w:p>
    <w:p w:rsidR="00BF778C" w:rsidRDefault="00BF778C" w:rsidP="008939F9">
      <w:pPr>
        <w:spacing w:line="600" w:lineRule="exact"/>
        <w:ind w:firstLineChars="200" w:firstLine="31680"/>
        <w:rPr>
          <w:rFonts w:ascii="黑体" w:eastAsia="黑体" w:hAnsi="黑体" w:cs="Times New Roman"/>
          <w:sz w:val="32"/>
          <w:szCs w:val="32"/>
        </w:rPr>
      </w:pPr>
      <w:r>
        <w:rPr>
          <w:rFonts w:ascii="黑体" w:eastAsia="黑体" w:hAnsi="黑体" w:cs="黑体" w:hint="eastAsia"/>
          <w:sz w:val="32"/>
          <w:szCs w:val="32"/>
        </w:rPr>
        <w:t>二、活动时间</w:t>
      </w:r>
    </w:p>
    <w:p w:rsidR="00BF778C" w:rsidRDefault="00BF778C" w:rsidP="008939F9">
      <w:pPr>
        <w:spacing w:line="600" w:lineRule="exact"/>
        <w:ind w:firstLineChars="200" w:firstLine="31680"/>
        <w:rPr>
          <w:rFonts w:ascii="仿宋_GB2312" w:eastAsia="仿宋_GB2312" w:hAnsi="仿宋_GB2312" w:cs="Times New Roman"/>
          <w:sz w:val="32"/>
          <w:szCs w:val="32"/>
        </w:rPr>
      </w:pPr>
      <w:r>
        <w:rPr>
          <w:rFonts w:ascii="仿宋_GB2312" w:eastAsia="仿宋_GB2312" w:hAnsi="仿宋_GB2312" w:cs="仿宋_GB2312"/>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-9</w:t>
      </w:r>
      <w:r>
        <w:rPr>
          <w:rFonts w:ascii="仿宋_GB2312" w:eastAsia="仿宋_GB2312" w:hAnsi="仿宋_GB2312" w:cs="仿宋_GB2312" w:hint="eastAsia"/>
          <w:sz w:val="32"/>
          <w:szCs w:val="32"/>
        </w:rPr>
        <w:t>月。</w:t>
      </w:r>
    </w:p>
    <w:p w:rsidR="00BF778C" w:rsidRDefault="00BF778C" w:rsidP="008939F9">
      <w:pPr>
        <w:spacing w:line="600" w:lineRule="exact"/>
        <w:ind w:firstLineChars="200" w:firstLine="31680"/>
        <w:rPr>
          <w:rFonts w:ascii="黑体" w:eastAsia="黑体" w:hAnsi="黑体" w:cs="Times New Roman"/>
          <w:sz w:val="32"/>
          <w:szCs w:val="32"/>
        </w:rPr>
      </w:pPr>
      <w:r>
        <w:rPr>
          <w:rFonts w:ascii="黑体" w:eastAsia="黑体" w:hAnsi="黑体" w:cs="黑体" w:hint="eastAsia"/>
          <w:sz w:val="32"/>
          <w:szCs w:val="32"/>
        </w:rPr>
        <w:t>三、活动内容</w:t>
      </w:r>
    </w:p>
    <w:p w:rsidR="00BF778C" w:rsidRDefault="00BF778C" w:rsidP="008939F9">
      <w:pPr>
        <w:spacing w:line="600" w:lineRule="exact"/>
        <w:ind w:firstLineChars="200" w:firstLine="31680"/>
        <w:rPr>
          <w:rFonts w:ascii="楷体" w:eastAsia="楷体" w:hAnsi="楷体" w:cs="Times New Roman"/>
          <w:sz w:val="32"/>
          <w:szCs w:val="32"/>
        </w:rPr>
      </w:pPr>
      <w:r>
        <w:rPr>
          <w:rFonts w:ascii="楷体" w:eastAsia="楷体" w:hAnsi="楷体" w:cs="楷体" w:hint="eastAsia"/>
          <w:sz w:val="32"/>
          <w:szCs w:val="32"/>
        </w:rPr>
        <w:t>（一）开展工匠精神大宣传</w:t>
      </w:r>
    </w:p>
    <w:p w:rsidR="00BF778C" w:rsidRDefault="00BF778C" w:rsidP="008939F9">
      <w:pPr>
        <w:autoSpaceDE w:val="0"/>
        <w:autoSpaceDN w:val="0"/>
        <w:adjustRightInd w:val="0"/>
        <w:spacing w:line="600" w:lineRule="exact"/>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以培育和弘扬严谨认真、精益求精、追求完美的工匠精神为目标，加强宣传教育，引导全社会深刻认识工匠精神的重要意义，大力倡导尊重劳动、尊重知识、尊重人才、尊重创造的社会价值观，尊重一线职工和专业技术人员的劳动，促进广大职工岗位创新、岗位建功、岗位成才，努力形成“劳动光荣、创造伟大”的生动局面和良好氛围。</w:t>
      </w:r>
    </w:p>
    <w:p w:rsidR="00BF778C" w:rsidRDefault="00BF778C">
      <w:pPr>
        <w:spacing w:line="600" w:lineRule="exact"/>
        <w:ind w:firstLine="640"/>
        <w:rPr>
          <w:rFonts w:ascii="仿宋_GB2312" w:eastAsia="仿宋_GB2312" w:hAnsi="仿宋_GB2312" w:cs="Times New Roman"/>
          <w:b/>
          <w:bCs/>
          <w:sz w:val="32"/>
          <w:szCs w:val="32"/>
        </w:rPr>
      </w:pPr>
      <w:r>
        <w:rPr>
          <w:rFonts w:ascii="仿宋_GB2312" w:eastAsia="仿宋_GB2312" w:hAnsi="仿宋_GB2312" w:cs="仿宋_GB2312" w:hint="eastAsia"/>
          <w:b/>
          <w:bCs/>
          <w:sz w:val="32"/>
          <w:szCs w:val="32"/>
        </w:rPr>
        <w:t>要求：</w:t>
      </w:r>
      <w:r>
        <w:rPr>
          <w:rFonts w:ascii="仿宋_GB2312" w:eastAsia="仿宋_GB2312" w:hAnsi="仿宋_GB2312" w:cs="仿宋_GB2312" w:hint="eastAsia"/>
          <w:sz w:val="32"/>
          <w:szCs w:val="32"/>
        </w:rPr>
        <w:t>各单位要积极开展符合本单位实际的工匠精神宣传活动，创新宣传形式，营造浓厚氛围。要充分发挥现有“上海工匠”“金山工匠”示范引领作用作用，开展“走近工匠”、“工匠精神”进企业等活动，引导金山工匠现身说法，让职工们近距离感受工匠精神。要充分利用单位内网、宣传栏，以横幅标语、图片故事、视频资料等形式在区域内加强宣传，鼓励广大职工自觉学习、躬身践行“工匠精神”。要充分利用电视、电台、报纸、微信、网络等各种媒体手段，向全社会讲述金山工匠故事，表达金山工匠情怀，展示金山工匠形象，激励和鼓舞广大职工奋发进取</w:t>
      </w:r>
      <w:r>
        <w:rPr>
          <w:rFonts w:ascii="仿宋_GB2312" w:eastAsia="仿宋_GB2312" w:hAnsi="仿宋_GB2312" w:cs="仿宋_GB2312" w:hint="eastAsia"/>
          <w:b/>
          <w:bCs/>
          <w:sz w:val="32"/>
          <w:szCs w:val="32"/>
        </w:rPr>
        <w:t>。</w:t>
      </w:r>
    </w:p>
    <w:p w:rsidR="00BF778C" w:rsidRDefault="00BF778C" w:rsidP="008939F9">
      <w:pPr>
        <w:spacing w:line="600" w:lineRule="exact"/>
        <w:ind w:firstLineChars="200" w:firstLine="31680"/>
        <w:rPr>
          <w:rFonts w:ascii="楷体" w:eastAsia="楷体" w:hAnsi="楷体" w:cs="Times New Roman"/>
          <w:sz w:val="32"/>
          <w:szCs w:val="32"/>
        </w:rPr>
      </w:pPr>
      <w:r>
        <w:rPr>
          <w:rFonts w:ascii="楷体" w:eastAsia="楷体" w:hAnsi="楷体" w:cs="楷体" w:hint="eastAsia"/>
          <w:sz w:val="32"/>
          <w:szCs w:val="32"/>
        </w:rPr>
        <w:t>（二）开展工匠精神大讨论</w:t>
      </w:r>
    </w:p>
    <w:p w:rsidR="00BF778C" w:rsidRDefault="00BF778C" w:rsidP="008939F9">
      <w:pPr>
        <w:spacing w:line="600" w:lineRule="exact"/>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以“什么是工匠精神”为主要内容，组织动员广大职工积极参与讨论，充分挖掘“工匠精神”的核心要义与文化内涵，不断增强广大职工对“工匠精神”的认同感，引导广大职工立足岗位，学习工匠人物，塑造工匠精神，提高职业技能，让“工匠精神”深入人心并成为职工的价值追求。</w:t>
      </w:r>
    </w:p>
    <w:p w:rsidR="00BF778C" w:rsidRDefault="00BF778C" w:rsidP="008939F9">
      <w:pPr>
        <w:spacing w:line="600" w:lineRule="exact"/>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b/>
          <w:bCs/>
          <w:sz w:val="32"/>
          <w:szCs w:val="32"/>
        </w:rPr>
        <w:t>要求：</w:t>
      </w:r>
      <w:r>
        <w:rPr>
          <w:rFonts w:ascii="仿宋_GB2312" w:eastAsia="仿宋_GB2312" w:hAnsi="仿宋_GB2312" w:cs="仿宋_GB2312" w:hint="eastAsia"/>
          <w:sz w:val="32"/>
          <w:szCs w:val="32"/>
        </w:rPr>
        <w:t>各单位要深入企业、车间、工地、班组、部门，最大范围地组织发动职工参与大讨论，扩大讨论覆盖面与参与面。充分利用《金山工匠》事迹汇编、专题片《匠心》等资料，以主题宣传、座谈会、报告会、研讨会、专题讲座、班组学习等为主要方式，开展“工匠精神”专题讨论，动员广大职工用职工的话、用身边的事讲述“工匠精神”，在职工群众中凝聚共识，使“工匠精神”入脑入心。要提炼一批具有行业特性、区域特色、企业特点，职工群众易接受、能践行的行业“工匠精神”、企业“工匠精神”，使“工匠精神”更接地气、更有针对性。</w:t>
      </w:r>
    </w:p>
    <w:p w:rsidR="00BF778C" w:rsidRDefault="00BF778C">
      <w:pPr>
        <w:spacing w:line="600" w:lineRule="exact"/>
        <w:ind w:firstLine="640"/>
        <w:rPr>
          <w:rFonts w:ascii="楷体" w:eastAsia="楷体" w:hAnsi="楷体" w:cs="Times New Roman"/>
          <w:sz w:val="32"/>
          <w:szCs w:val="32"/>
        </w:rPr>
      </w:pPr>
      <w:r>
        <w:rPr>
          <w:rFonts w:ascii="楷体" w:eastAsia="楷体" w:hAnsi="楷体" w:cs="楷体" w:hint="eastAsia"/>
          <w:sz w:val="32"/>
          <w:szCs w:val="32"/>
        </w:rPr>
        <w:t>（三）开展工匠典型大寻访</w:t>
      </w:r>
    </w:p>
    <w:p w:rsidR="00BF778C" w:rsidRDefault="00BF778C" w:rsidP="008939F9">
      <w:pPr>
        <w:spacing w:line="600" w:lineRule="exact"/>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各单位围绕“两区一堡”建设，聚焦先进制造业、现代服务业和战略性新兴产业（集成电路、人工智能、生物医药），重点关注基层、一线和操作岗位职工群体，广泛动员本地区、本系统、本单位职工，积极寻找挖掘身边具有工匠精神的高技能人才，并根据“金山工匠”选树条件推荐申报金山工匠。</w:t>
      </w:r>
    </w:p>
    <w:p w:rsidR="00BF778C" w:rsidRDefault="00BF778C">
      <w:pPr>
        <w:spacing w:line="600" w:lineRule="exact"/>
        <w:ind w:firstLine="640"/>
        <w:rPr>
          <w:rFonts w:ascii="仿宋_GB2312" w:eastAsia="仿宋_GB2312" w:hAnsi="仿宋_GB2312" w:cs="Times New Roman"/>
          <w:b/>
          <w:bCs/>
          <w:sz w:val="32"/>
          <w:szCs w:val="32"/>
        </w:rPr>
      </w:pPr>
      <w:r>
        <w:rPr>
          <w:rFonts w:ascii="仿宋_GB2312" w:eastAsia="仿宋_GB2312" w:hAnsi="仿宋_GB2312" w:cs="仿宋_GB2312"/>
          <w:b/>
          <w:bCs/>
          <w:sz w:val="32"/>
          <w:szCs w:val="32"/>
        </w:rPr>
        <w:t xml:space="preserve"> 1.</w:t>
      </w:r>
      <w:r>
        <w:rPr>
          <w:rFonts w:ascii="仿宋_GB2312" w:eastAsia="仿宋_GB2312" w:hAnsi="仿宋_GB2312" w:cs="仿宋_GB2312" w:hint="eastAsia"/>
          <w:b/>
          <w:bCs/>
          <w:sz w:val="32"/>
          <w:szCs w:val="32"/>
        </w:rPr>
        <w:t>寻访对象及条件</w:t>
      </w:r>
    </w:p>
    <w:p w:rsidR="00BF778C" w:rsidRDefault="00BF778C">
      <w:pPr>
        <w:spacing w:line="600" w:lineRule="exact"/>
        <w:rPr>
          <w:rFonts w:ascii="仿宋_GB2312" w:eastAsia="仿宋_GB2312" w:hAnsi="仿宋_GB2312" w:cs="Times New Roman"/>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“金山工匠”面向全区各行各业在职职工，不受年龄、性别、学历、职级、职称、技能等级、工作年限、荣誉基础等条件限制，但应满足以下条件：</w:t>
      </w:r>
    </w:p>
    <w:p w:rsidR="00BF778C" w:rsidRDefault="00BF778C">
      <w:pPr>
        <w:spacing w:line="600" w:lineRule="exact"/>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）具有工艺专长：在从事的岗位和职业中，拥有一技之长或绝技高招，具有丰富的实践经验和理论知识，在实施工艺、技术等方面拥有至关重要的地位；</w:t>
      </w:r>
    </w:p>
    <w:p w:rsidR="00BF778C" w:rsidRDefault="00BF778C">
      <w:pPr>
        <w:spacing w:line="600" w:lineRule="exact"/>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）掌握高超技能：所具备的技能、技术、技艺在本单位、本行业、本领域处于领先水平，对标金山、上海、乃至全国处于一流水平，同时拥有一定的社会影响力和知名度；</w:t>
      </w:r>
    </w:p>
    <w:p w:rsidR="00BF778C" w:rsidRDefault="00BF778C">
      <w:pPr>
        <w:spacing w:line="600" w:lineRule="exact"/>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）体现领军作用：善于解决疑难杂症、善于攻坚克难，带领团队解决各类疑难和实际问题，热心带教徒弟，善于传授技艺、传播理念、传承精神，乐于帮助并带动身边的职工共同进步、共同成长；</w:t>
      </w:r>
    </w:p>
    <w:p w:rsidR="00BF778C" w:rsidRDefault="00BF778C">
      <w:pPr>
        <w:spacing w:line="600" w:lineRule="exact"/>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）做出突出贡献：在本单位、本行业、本系统做出卓越贡献、取得重要成果，在新技术、新产业、新业态、新模式“四新”经济领域引领创新、做出突出贡献、取得重要成果。</w:t>
      </w:r>
    </w:p>
    <w:p w:rsidR="00BF778C" w:rsidRDefault="00BF778C">
      <w:pPr>
        <w:spacing w:line="600" w:lineRule="exact"/>
        <w:ind w:firstLine="640"/>
        <w:rPr>
          <w:rFonts w:ascii="仿宋_GB2312" w:eastAsia="仿宋_GB2312" w:hAnsi="仿宋_GB2312" w:cs="Times New Roman"/>
          <w:b/>
          <w:bCs/>
          <w:sz w:val="32"/>
          <w:szCs w:val="32"/>
        </w:rPr>
      </w:pPr>
      <w:r>
        <w:rPr>
          <w:rFonts w:ascii="仿宋_GB2312" w:eastAsia="仿宋_GB2312" w:hAnsi="仿宋_GB2312" w:cs="仿宋_GB2312"/>
          <w:b/>
          <w:bCs/>
          <w:sz w:val="32"/>
          <w:szCs w:val="32"/>
        </w:rPr>
        <w:t>2.</w:t>
      </w:r>
      <w:r>
        <w:rPr>
          <w:rFonts w:ascii="仿宋_GB2312" w:eastAsia="仿宋_GB2312" w:hAnsi="仿宋_GB2312" w:cs="仿宋_GB2312" w:hint="eastAsia"/>
          <w:b/>
          <w:bCs/>
          <w:sz w:val="32"/>
          <w:szCs w:val="32"/>
        </w:rPr>
        <w:t>申报渠道及方式</w:t>
      </w:r>
    </w:p>
    <w:p w:rsidR="00BF778C" w:rsidRDefault="00BF778C">
      <w:pPr>
        <w:spacing w:line="600" w:lineRule="exact"/>
        <w:rPr>
          <w:rFonts w:ascii="仿宋_GB2312" w:eastAsia="仿宋_GB2312" w:hAnsi="仿宋_GB2312" w:cs="Times New Roman"/>
          <w:sz w:val="32"/>
          <w:szCs w:val="32"/>
        </w:rPr>
      </w:pP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单位推荐。</w:t>
      </w:r>
      <w:r>
        <w:rPr>
          <w:rFonts w:ascii="仿宋_GB2312" w:eastAsia="仿宋_GB2312" w:hAnsi="仿宋_GB2312" w:cs="仿宋_GB2312" w:hint="eastAsia"/>
          <w:sz w:val="32"/>
          <w:szCs w:val="32"/>
        </w:rPr>
        <w:t>各单位严格按照选树条件进行层层推荐，由各街镇（工业区）、委局、区属公司工会审核和筛选后向区总工会申报推荐。</w:t>
      </w:r>
    </w:p>
    <w:p w:rsidR="00BF778C" w:rsidRDefault="00BF778C">
      <w:pPr>
        <w:spacing w:line="600" w:lineRule="exact"/>
        <w:rPr>
          <w:rFonts w:ascii="仿宋_GB2312" w:eastAsia="仿宋_GB2312" w:hAnsi="仿宋_GB2312" w:cs="Times New Roman"/>
          <w:sz w:val="32"/>
          <w:szCs w:val="32"/>
        </w:rPr>
      </w:pP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社团推荐。</w:t>
      </w:r>
      <w:r>
        <w:rPr>
          <w:rFonts w:ascii="仿宋_GB2312" w:eastAsia="仿宋_GB2312" w:hAnsi="仿宋_GB2312" w:cs="仿宋_GB2312" w:hint="eastAsia"/>
          <w:sz w:val="32"/>
          <w:szCs w:val="32"/>
        </w:rPr>
        <w:t>专业学会、行业协会、民间组织等社会团体直接向区总工会推荐各自行业或技术领域中符合条件的优秀人才。</w:t>
      </w:r>
    </w:p>
    <w:p w:rsidR="00BF778C" w:rsidRDefault="00BF778C">
      <w:pPr>
        <w:spacing w:line="600" w:lineRule="exact"/>
        <w:ind w:firstLine="640"/>
        <w:rPr>
          <w:rFonts w:ascii="仿宋_GB2312" w:eastAsia="仿宋_GB2312" w:hAnsi="仿宋_GB2312" w:cs="Times New Roman"/>
          <w:sz w:val="32"/>
          <w:szCs w:val="32"/>
        </w:rPr>
      </w:pPr>
      <w:r>
        <w:rPr>
          <w:rFonts w:ascii="仿宋_GB2312" w:eastAsia="仿宋_GB2312" w:hAnsi="仿宋_GB2312" w:cs="仿宋_GB2312" w:hint="eastAsia"/>
          <w:b/>
          <w:bCs/>
          <w:sz w:val="32"/>
          <w:szCs w:val="32"/>
        </w:rPr>
        <w:t>个人推荐或自荐。</w:t>
      </w:r>
      <w:r>
        <w:rPr>
          <w:rFonts w:ascii="仿宋_GB2312" w:eastAsia="仿宋_GB2312" w:hAnsi="仿宋_GB2312" w:cs="仿宋_GB2312" w:hint="eastAsia"/>
          <w:sz w:val="32"/>
          <w:szCs w:val="32"/>
        </w:rPr>
        <w:t>个人对照选树条件、范围，符合申报条件的，可通过所在单位工会和相关社会团体或者直接向区总工会推荐他人或自荐报名。</w:t>
      </w:r>
    </w:p>
    <w:p w:rsidR="00BF778C" w:rsidRDefault="00BF778C">
      <w:pPr>
        <w:spacing w:line="600" w:lineRule="exact"/>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各街镇（工业区）、委局、区属公司工会，社会团体或者个人于</w:t>
      </w:r>
      <w:r>
        <w:rPr>
          <w:rFonts w:ascii="仿宋_GB2312" w:eastAsia="仿宋_GB2312" w:hAnsi="仿宋_GB2312" w:cs="仿宋_GB2312"/>
          <w:sz w:val="32"/>
          <w:szCs w:val="32"/>
        </w:rPr>
        <w:t xml:space="preserve">2019 </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6</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30</w:t>
      </w:r>
      <w:r>
        <w:rPr>
          <w:rFonts w:ascii="仿宋_GB2312" w:eastAsia="仿宋_GB2312" w:hAnsi="仿宋_GB2312" w:cs="仿宋_GB2312" w:hint="eastAsia"/>
          <w:sz w:val="32"/>
          <w:szCs w:val="32"/>
        </w:rPr>
        <w:t>日前将《</w:t>
      </w:r>
      <w:r>
        <w:rPr>
          <w:rFonts w:ascii="仿宋_GB2312" w:eastAsia="仿宋_GB2312" w:hAnsi="仿宋_GB2312" w:cs="仿宋_GB2312"/>
          <w:sz w:val="32"/>
          <w:szCs w:val="32"/>
        </w:rPr>
        <w:t>2019</w:t>
      </w:r>
      <w:r>
        <w:rPr>
          <w:rFonts w:ascii="仿宋_GB2312" w:eastAsia="仿宋_GB2312" w:hAnsi="仿宋_GB2312" w:cs="仿宋_GB2312" w:hint="eastAsia"/>
          <w:sz w:val="32"/>
          <w:szCs w:val="32"/>
        </w:rPr>
        <w:t>年金山工匠申请表》电子版和纸质版（附件，一式三份）报送至区总工会基层工作部。《</w:t>
      </w:r>
      <w:r>
        <w:rPr>
          <w:rFonts w:ascii="仿宋_GB2312" w:eastAsia="仿宋_GB2312" w:hAnsi="仿宋_GB2312" w:cs="仿宋_GB2312"/>
          <w:sz w:val="32"/>
          <w:szCs w:val="32"/>
        </w:rPr>
        <w:t>2019</w:t>
      </w:r>
      <w:r>
        <w:rPr>
          <w:rFonts w:ascii="仿宋_GB2312" w:eastAsia="仿宋_GB2312" w:hAnsi="仿宋_GB2312" w:cs="仿宋_GB2312" w:hint="eastAsia"/>
          <w:sz w:val="32"/>
          <w:szCs w:val="32"/>
        </w:rPr>
        <w:t>年金山工匠申请表》可通过金山区总工会官方网站（</w:t>
      </w:r>
      <w:r>
        <w:rPr>
          <w:rFonts w:ascii="仿宋_GB2312" w:eastAsia="仿宋_GB2312" w:hAnsi="仿宋_GB2312" w:cs="仿宋_GB2312"/>
          <w:sz w:val="32"/>
          <w:szCs w:val="32"/>
        </w:rPr>
        <w:t>http://zgh.jinshan.gov.cn</w:t>
      </w:r>
      <w:r>
        <w:rPr>
          <w:rFonts w:ascii="仿宋_GB2312" w:eastAsia="仿宋_GB2312" w:hAnsi="仿宋_GB2312" w:cs="仿宋_GB2312" w:hint="eastAsia"/>
          <w:sz w:val="32"/>
          <w:szCs w:val="32"/>
        </w:rPr>
        <w:t>）进行下载。</w:t>
      </w:r>
    </w:p>
    <w:p w:rsidR="00BF778C" w:rsidRDefault="00BF778C">
      <w:pPr>
        <w:spacing w:line="600" w:lineRule="exact"/>
        <w:rPr>
          <w:rFonts w:ascii="黑体" w:eastAsia="黑体" w:hAnsi="黑体" w:cs="Times New Roman"/>
          <w:sz w:val="32"/>
          <w:szCs w:val="32"/>
        </w:rPr>
      </w:pPr>
      <w:r>
        <w:rPr>
          <w:rFonts w:ascii="黑体" w:eastAsia="黑体" w:hAnsi="黑体" w:cs="黑体"/>
          <w:sz w:val="32"/>
          <w:szCs w:val="32"/>
        </w:rPr>
        <w:t xml:space="preserve">    </w:t>
      </w:r>
      <w:r>
        <w:rPr>
          <w:rFonts w:ascii="仿宋_GB2312" w:eastAsia="仿宋_GB2312" w:hAnsi="仿宋_GB2312" w:cs="仿宋_GB2312"/>
          <w:b/>
          <w:bCs/>
          <w:sz w:val="32"/>
          <w:szCs w:val="32"/>
        </w:rPr>
        <w:t>3.</w:t>
      </w:r>
      <w:r>
        <w:rPr>
          <w:rFonts w:ascii="仿宋_GB2312" w:eastAsia="仿宋_GB2312" w:hAnsi="仿宋_GB2312" w:cs="仿宋_GB2312" w:hint="eastAsia"/>
          <w:b/>
          <w:bCs/>
          <w:sz w:val="32"/>
          <w:szCs w:val="32"/>
        </w:rPr>
        <w:t>评选程序</w:t>
      </w:r>
    </w:p>
    <w:p w:rsidR="00BF778C" w:rsidRDefault="00BF778C">
      <w:pPr>
        <w:spacing w:line="600" w:lineRule="exact"/>
        <w:rPr>
          <w:rFonts w:ascii="仿宋_GB2312" w:eastAsia="仿宋_GB2312" w:hAnsi="仿宋_GB2312" w:cs="Times New Roman"/>
          <w:sz w:val="32"/>
          <w:szCs w:val="32"/>
        </w:rPr>
      </w:pPr>
      <w:r>
        <w:rPr>
          <w:rFonts w:ascii="楷体" w:eastAsia="楷体" w:hAnsi="楷体" w:cs="楷体"/>
          <w:sz w:val="32"/>
          <w:szCs w:val="32"/>
        </w:rPr>
        <w:t xml:space="preserve">    </w:t>
      </w:r>
      <w:r>
        <w:rPr>
          <w:rFonts w:ascii="仿宋_GB2312" w:eastAsia="仿宋_GB2312" w:hAnsi="仿宋_GB2312" w:cs="仿宋_GB2312"/>
          <w:b/>
          <w:bCs/>
          <w:sz w:val="32"/>
          <w:szCs w:val="32"/>
        </w:rPr>
        <w:t>1.</w:t>
      </w:r>
      <w:r>
        <w:rPr>
          <w:rFonts w:ascii="仿宋_GB2312" w:eastAsia="仿宋_GB2312" w:hAnsi="仿宋_GB2312" w:cs="仿宋_GB2312" w:hint="eastAsia"/>
          <w:b/>
          <w:bCs/>
          <w:sz w:val="32"/>
          <w:szCs w:val="32"/>
        </w:rPr>
        <w:t>资格审查。</w:t>
      </w:r>
      <w:r>
        <w:rPr>
          <w:rFonts w:ascii="仿宋_GB2312" w:eastAsia="仿宋_GB2312" w:hAnsi="仿宋_GB2312" w:cs="仿宋_GB2312" w:hint="eastAsia"/>
          <w:sz w:val="32"/>
          <w:szCs w:val="32"/>
        </w:rPr>
        <w:t>由单位或者社团推荐的申报对象由推荐单位或社团负责审核申报材料，确认申请资格；个人推荐或自荐的需提供相关证明材料由区总工会进行资格审查，最终汇总产生初步候选对象。</w:t>
      </w:r>
    </w:p>
    <w:p w:rsidR="00BF778C" w:rsidRDefault="00BF778C">
      <w:pPr>
        <w:spacing w:line="600" w:lineRule="exact"/>
        <w:rPr>
          <w:rFonts w:ascii="仿宋_GB2312" w:eastAsia="仿宋_GB2312" w:hAnsi="仿宋_GB2312" w:cs="Times New Roman"/>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b/>
          <w:bCs/>
          <w:sz w:val="32"/>
          <w:szCs w:val="32"/>
        </w:rPr>
        <w:t xml:space="preserve"> 2.</w:t>
      </w:r>
      <w:r>
        <w:rPr>
          <w:rFonts w:ascii="仿宋_GB2312" w:eastAsia="仿宋_GB2312" w:hAnsi="仿宋_GB2312" w:cs="仿宋_GB2312" w:hint="eastAsia"/>
          <w:b/>
          <w:bCs/>
          <w:sz w:val="32"/>
          <w:szCs w:val="32"/>
        </w:rPr>
        <w:t>专家复审。</w:t>
      </w:r>
      <w:r>
        <w:rPr>
          <w:rFonts w:ascii="仿宋_GB2312" w:eastAsia="仿宋_GB2312" w:hAnsi="仿宋_GB2312" w:cs="仿宋_GB2312" w:hint="eastAsia"/>
          <w:sz w:val="32"/>
          <w:szCs w:val="32"/>
        </w:rPr>
        <w:t>根据资格审查情况组织“鑫工智汇”专家顾问团及相关领域专家成立评审委员会，对照评选条件对候选对象进行打分，确定“金山工匠”入围人选。</w:t>
      </w:r>
    </w:p>
    <w:p w:rsidR="00BF778C" w:rsidRDefault="00BF778C">
      <w:pPr>
        <w:spacing w:line="600" w:lineRule="exact"/>
        <w:rPr>
          <w:rFonts w:ascii="仿宋_GB2312" w:eastAsia="仿宋_GB2312" w:hAnsi="仿宋_GB2312" w:cs="Times New Roman"/>
          <w:sz w:val="32"/>
          <w:szCs w:val="32"/>
        </w:rPr>
      </w:pPr>
      <w:r>
        <w:rPr>
          <w:rFonts w:ascii="楷体" w:eastAsia="楷体" w:hAnsi="楷体" w:cs="楷体"/>
          <w:sz w:val="32"/>
          <w:szCs w:val="32"/>
        </w:rPr>
        <w:t xml:space="preserve">    </w:t>
      </w:r>
      <w:r>
        <w:rPr>
          <w:rFonts w:ascii="仿宋_GB2312" w:eastAsia="仿宋_GB2312" w:hAnsi="仿宋_GB2312" w:cs="仿宋_GB2312"/>
          <w:b/>
          <w:bCs/>
          <w:sz w:val="32"/>
          <w:szCs w:val="32"/>
        </w:rPr>
        <w:t>3.</w:t>
      </w:r>
      <w:r>
        <w:rPr>
          <w:rFonts w:ascii="仿宋_GB2312" w:eastAsia="仿宋_GB2312" w:hAnsi="仿宋_GB2312" w:cs="仿宋_GB2312" w:hint="eastAsia"/>
          <w:b/>
          <w:bCs/>
          <w:sz w:val="32"/>
          <w:szCs w:val="32"/>
        </w:rPr>
        <w:t>公众评审。</w:t>
      </w:r>
      <w:r>
        <w:rPr>
          <w:rFonts w:ascii="仿宋_GB2312" w:eastAsia="仿宋_GB2312" w:hAnsi="仿宋_GB2312" w:cs="仿宋_GB2312" w:hint="eastAsia"/>
          <w:sz w:val="32"/>
          <w:szCs w:val="32"/>
        </w:rPr>
        <w:t>将专家确定的入围人选公布在区总工会微信公众号上，并发起网络投票，按照得票高低测算分值。</w:t>
      </w:r>
    </w:p>
    <w:p w:rsidR="00BF778C" w:rsidRDefault="00BF778C">
      <w:pPr>
        <w:spacing w:line="600" w:lineRule="exact"/>
        <w:ind w:firstLine="640"/>
        <w:rPr>
          <w:rFonts w:ascii="仿宋_GB2312" w:eastAsia="仿宋_GB2312" w:hAnsi="仿宋_GB2312" w:cs="Times New Roman"/>
          <w:sz w:val="32"/>
          <w:szCs w:val="32"/>
        </w:rPr>
      </w:pPr>
      <w:r>
        <w:rPr>
          <w:rFonts w:ascii="仿宋_GB2312" w:eastAsia="仿宋_GB2312" w:hAnsi="仿宋_GB2312" w:cs="仿宋_GB2312"/>
          <w:b/>
          <w:bCs/>
          <w:sz w:val="32"/>
          <w:szCs w:val="32"/>
        </w:rPr>
        <w:t>4.</w:t>
      </w:r>
      <w:r>
        <w:rPr>
          <w:rFonts w:ascii="仿宋_GB2312" w:eastAsia="仿宋_GB2312" w:hAnsi="仿宋_GB2312" w:cs="仿宋_GB2312" w:hint="eastAsia"/>
          <w:b/>
          <w:bCs/>
          <w:sz w:val="32"/>
          <w:szCs w:val="32"/>
        </w:rPr>
        <w:t>综合审定。</w:t>
      </w:r>
      <w:r>
        <w:rPr>
          <w:rFonts w:ascii="仿宋_GB2312" w:eastAsia="仿宋_GB2312" w:hAnsi="仿宋_GB2312" w:cs="仿宋_GB2312" w:hint="eastAsia"/>
          <w:sz w:val="32"/>
          <w:szCs w:val="32"/>
        </w:rPr>
        <w:t>由培养选树活动领导小组办公室组织评审委员会开展现场评审会，根据评审会现场打分以及公众评审得分，按一定权重汇总计算出入围人选的最终得分，产生“金山工匠”及“金山工匠提名奖”候选人名单。</w:t>
      </w:r>
    </w:p>
    <w:p w:rsidR="00BF778C" w:rsidRDefault="00BF778C">
      <w:pPr>
        <w:spacing w:line="600" w:lineRule="exact"/>
        <w:ind w:firstLine="640"/>
        <w:rPr>
          <w:rFonts w:ascii="仿宋_GB2312" w:eastAsia="仿宋_GB2312" w:hAnsi="仿宋_GB2312" w:cs="Times New Roman"/>
          <w:sz w:val="32"/>
          <w:szCs w:val="32"/>
        </w:rPr>
      </w:pPr>
      <w:r>
        <w:rPr>
          <w:rFonts w:ascii="仿宋_GB2312" w:eastAsia="仿宋_GB2312" w:hAnsi="仿宋_GB2312" w:cs="仿宋_GB2312"/>
          <w:b/>
          <w:bCs/>
          <w:sz w:val="32"/>
          <w:szCs w:val="32"/>
        </w:rPr>
        <w:t>5.</w:t>
      </w:r>
      <w:r>
        <w:rPr>
          <w:rFonts w:ascii="仿宋_GB2312" w:eastAsia="仿宋_GB2312" w:hAnsi="仿宋_GB2312" w:cs="仿宋_GB2312" w:hint="eastAsia"/>
          <w:b/>
          <w:bCs/>
          <w:sz w:val="32"/>
          <w:szCs w:val="32"/>
        </w:rPr>
        <w:t>征求意见。</w:t>
      </w:r>
      <w:r>
        <w:rPr>
          <w:rFonts w:ascii="仿宋_GB2312" w:eastAsia="仿宋_GB2312" w:hAnsi="仿宋_GB2312" w:cs="仿宋_GB2312" w:hint="eastAsia"/>
          <w:sz w:val="32"/>
          <w:szCs w:val="32"/>
        </w:rPr>
        <w:t>与区相关部门联合开展审核，并通过上海市公共信用信息服务平台对候选人进行诚信审核。经审核通过的，进入下一环节；审核后存在问题的，取消候选资格。</w:t>
      </w:r>
    </w:p>
    <w:p w:rsidR="00BF778C" w:rsidRDefault="00BF778C">
      <w:pPr>
        <w:spacing w:line="600" w:lineRule="exact"/>
        <w:ind w:firstLine="640"/>
        <w:rPr>
          <w:rFonts w:ascii="仿宋_GB2312" w:eastAsia="仿宋_GB2312" w:hAnsi="仿宋_GB2312" w:cs="Times New Roman"/>
          <w:sz w:val="32"/>
          <w:szCs w:val="32"/>
        </w:rPr>
      </w:pPr>
      <w:r>
        <w:rPr>
          <w:rFonts w:ascii="仿宋_GB2312" w:eastAsia="仿宋_GB2312" w:hAnsi="仿宋_GB2312" w:cs="仿宋_GB2312"/>
          <w:b/>
          <w:bCs/>
          <w:sz w:val="32"/>
          <w:szCs w:val="32"/>
        </w:rPr>
        <w:t>6.</w:t>
      </w:r>
      <w:r>
        <w:rPr>
          <w:rFonts w:ascii="仿宋_GB2312" w:eastAsia="仿宋_GB2312" w:hAnsi="仿宋_GB2312" w:cs="仿宋_GB2312" w:hint="eastAsia"/>
          <w:b/>
          <w:bCs/>
          <w:sz w:val="32"/>
          <w:szCs w:val="32"/>
        </w:rPr>
        <w:t>最终评定。</w:t>
      </w:r>
      <w:r>
        <w:rPr>
          <w:rFonts w:ascii="仿宋_GB2312" w:eastAsia="仿宋_GB2312" w:hAnsi="仿宋_GB2312" w:cs="仿宋_GB2312" w:hint="eastAsia"/>
          <w:sz w:val="32"/>
          <w:szCs w:val="32"/>
        </w:rPr>
        <w:t>由“金山工匠”</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培养选树活动领导小组讨论，提交区委常委会、区政府常务会议审定“金山工匠”和“金山工匠提名奖”候选人人选。</w:t>
      </w:r>
    </w:p>
    <w:p w:rsidR="00BF778C" w:rsidRDefault="00BF778C">
      <w:pPr>
        <w:spacing w:line="600" w:lineRule="exact"/>
        <w:rPr>
          <w:rFonts w:ascii="仿宋_GB2312" w:eastAsia="仿宋_GB2312" w:hAnsi="仿宋_GB2312" w:cs="Times New Roman"/>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b/>
          <w:bCs/>
          <w:sz w:val="32"/>
          <w:szCs w:val="32"/>
        </w:rPr>
        <w:t>7.</w:t>
      </w:r>
      <w:r>
        <w:rPr>
          <w:rFonts w:ascii="仿宋_GB2312" w:eastAsia="仿宋_GB2312" w:hAnsi="仿宋_GB2312" w:cs="仿宋_GB2312" w:hint="eastAsia"/>
          <w:b/>
          <w:bCs/>
          <w:sz w:val="32"/>
          <w:szCs w:val="32"/>
        </w:rPr>
        <w:t>社会公示。</w:t>
      </w:r>
      <w:r>
        <w:rPr>
          <w:rFonts w:ascii="仿宋_GB2312" w:eastAsia="仿宋_GB2312" w:hAnsi="仿宋_GB2312" w:cs="仿宋_GB2312" w:hint="eastAsia"/>
          <w:sz w:val="32"/>
          <w:szCs w:val="32"/>
        </w:rPr>
        <w:t>通过金山区总工会官方网站、鑫工号、金山报等官方渠道公布“金山工匠”和“金山工匠”提名奖候选人名单，面向社会进行公示，确定最终人选。</w:t>
      </w:r>
    </w:p>
    <w:p w:rsidR="00BF778C" w:rsidRDefault="00BF778C" w:rsidP="008939F9">
      <w:pPr>
        <w:spacing w:line="600" w:lineRule="exact"/>
        <w:ind w:firstLineChars="200" w:firstLine="31680"/>
        <w:rPr>
          <w:rFonts w:ascii="黑体" w:eastAsia="黑体" w:hAnsi="黑体" w:cs="Times New Roman"/>
          <w:sz w:val="32"/>
          <w:szCs w:val="32"/>
        </w:rPr>
      </w:pPr>
      <w:r>
        <w:rPr>
          <w:rFonts w:ascii="黑体" w:eastAsia="黑体" w:hAnsi="黑体" w:cs="黑体" w:hint="eastAsia"/>
          <w:sz w:val="32"/>
          <w:szCs w:val="32"/>
        </w:rPr>
        <w:t>三、工作要求</w:t>
      </w:r>
    </w:p>
    <w:p w:rsidR="00BF778C" w:rsidRDefault="00BF778C" w:rsidP="008939F9">
      <w:pPr>
        <w:spacing w:line="600" w:lineRule="exact"/>
        <w:ind w:firstLineChars="200" w:firstLine="31680"/>
        <w:rPr>
          <w:rFonts w:ascii="楷体" w:eastAsia="楷体" w:hAnsi="楷体" w:cs="Times New Roman"/>
          <w:sz w:val="32"/>
          <w:szCs w:val="32"/>
        </w:rPr>
      </w:pPr>
      <w:r>
        <w:rPr>
          <w:rFonts w:ascii="楷体" w:eastAsia="楷体" w:hAnsi="楷体" w:cs="楷体" w:hint="eastAsia"/>
          <w:sz w:val="32"/>
          <w:szCs w:val="32"/>
        </w:rPr>
        <w:t>（一）加强组织领导</w:t>
      </w:r>
    </w:p>
    <w:p w:rsidR="00BF778C" w:rsidRDefault="00BF778C" w:rsidP="008939F9">
      <w:pPr>
        <w:spacing w:line="600" w:lineRule="exact"/>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各单位要高度重视“寻找身边的工匠”暨“金山工匠”选树活动，要将开展此项工作纳入重要议程，相应成立培养选树工作领导小组，明确责任，强化措施，整合力量，层层抓落实，精心宣传发动、广泛组织参与，确保活动圆满顺利开展。“金山工匠”培养选树活动领导小组成员单位要结合各自业务范围，做好组织、动员、推进和宣传工作，为开展“寻找身边的工匠”活动创造良好条件。</w:t>
      </w:r>
    </w:p>
    <w:p w:rsidR="00BF778C" w:rsidRDefault="00BF778C" w:rsidP="008939F9">
      <w:pPr>
        <w:spacing w:line="600" w:lineRule="exact"/>
        <w:ind w:firstLineChars="200" w:firstLine="31680"/>
        <w:rPr>
          <w:rFonts w:ascii="楷体" w:eastAsia="楷体" w:hAnsi="楷体" w:cs="Times New Roman"/>
          <w:sz w:val="32"/>
          <w:szCs w:val="32"/>
        </w:rPr>
      </w:pPr>
      <w:r>
        <w:rPr>
          <w:rFonts w:ascii="楷体" w:eastAsia="楷体" w:hAnsi="楷体" w:cs="楷体" w:hint="eastAsia"/>
          <w:sz w:val="32"/>
          <w:szCs w:val="32"/>
        </w:rPr>
        <w:t>（二）精心组织实施</w:t>
      </w:r>
    </w:p>
    <w:p w:rsidR="00BF778C" w:rsidRDefault="00BF778C" w:rsidP="008939F9">
      <w:pPr>
        <w:spacing w:line="600" w:lineRule="exact"/>
        <w:ind w:firstLineChars="200" w:firstLine="31680"/>
        <w:rPr>
          <w:rFonts w:ascii="仿宋_GB2312" w:eastAsia="仿宋_GB2312" w:hAnsi="仿宋_GB2312" w:cs="Times New Roman"/>
          <w:sz w:val="32"/>
          <w:szCs w:val="32"/>
        </w:rPr>
      </w:pPr>
      <w:r>
        <w:rPr>
          <w:rFonts w:ascii="仿宋_GB2312" w:eastAsia="仿宋_GB2312" w:hAnsi="仿宋_GB2312" w:cs="仿宋_GB2312" w:hint="eastAsia"/>
          <w:sz w:val="32"/>
          <w:szCs w:val="32"/>
        </w:rPr>
        <w:t>各单位要结合工作实际，制定具体方案，作出周密安排，认真抓好落实。要把开展“寻找身边的工匠”活动与推进产业工人队伍建设改革紧密结合起来，与开展“争当‘鑫工巧匠’，建功‘两区一堡’”主题劳动竞赛活动紧密结合起来，不断创新方法和举措，有效提升参与面和影响力，确保活动开展有特色、有亮点、有热度、有高度。</w:t>
      </w:r>
    </w:p>
    <w:p w:rsidR="00BF778C" w:rsidRDefault="00BF778C">
      <w:pPr>
        <w:spacing w:line="600" w:lineRule="exact"/>
        <w:rPr>
          <w:rFonts w:ascii="楷体" w:eastAsia="楷体" w:hAnsi="楷体" w:cs="Times New Roman"/>
          <w:sz w:val="32"/>
          <w:szCs w:val="32"/>
        </w:rPr>
      </w:pPr>
      <w:r>
        <w:rPr>
          <w:rFonts w:ascii="黑体" w:eastAsia="黑体" w:hAnsi="黑体" w:cs="黑体"/>
          <w:sz w:val="32"/>
          <w:szCs w:val="32"/>
        </w:rPr>
        <w:t xml:space="preserve">   </w:t>
      </w:r>
      <w:r>
        <w:rPr>
          <w:rFonts w:ascii="楷体" w:eastAsia="楷体" w:hAnsi="楷体" w:cs="楷体" w:hint="eastAsia"/>
          <w:sz w:val="32"/>
          <w:szCs w:val="32"/>
        </w:rPr>
        <w:t>（三）及时总结上报</w:t>
      </w:r>
    </w:p>
    <w:p w:rsidR="00BF778C" w:rsidRDefault="00BF778C" w:rsidP="008939F9">
      <w:pPr>
        <w:spacing w:line="600" w:lineRule="exact"/>
        <w:ind w:firstLineChars="200" w:firstLine="31680"/>
        <w:rPr>
          <w:rFonts w:ascii="仿宋_GB2312" w:eastAsia="仿宋_GB2312" w:hAnsi="仿宋_GB2312" w:cs="Times New Roman"/>
          <w:sz w:val="32"/>
          <w:szCs w:val="3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G_5CD8F997$01$29$0004$N$000700" o:spid="_x0000_s1026" type="#_x0000_t75" alt="Seal" style="position:absolute;left:0;text-align:left;margin-left:294.45pt;margin-top:445.2pt;width:119.05pt;height:119.05pt;z-index:-251650560;visibility:visible;mso-position-horizontal-relative:page;mso-position-vertical-relative:page">
            <v:imagedata r:id="rId6" o:title=""/>
            <w10:wrap anchorx="page" anchory="page"/>
            <w10:anchorlock/>
          </v:shape>
        </w:pict>
      </w:r>
      <w:r>
        <w:rPr>
          <w:noProof/>
        </w:rPr>
        <w:pict>
          <v:rect id="KGD_5CD8F997$01$29$00042" o:spid="_x0000_s1027" alt="VeZ4aoEMYtl6iPOnTtzstB6lVTICkAhssrL60pHDInwiop2gEqu7LFToooyeo24SHNrEHaiDyjOKDwgzOnOGwc8+aQlQFks70YNnhuGXwWJ1KowM3QlqzNuIZiAPQuZZsLpyxKAqvQrOvsE7wId8791tS0ZJgdz1VcsLB7WomL2c0+laFoI8PCDLWJVXRby33135ATV66FKaEo0KuunOmUCFWkGxRhx/9cAvvsbZZFDuCrOAb3P3U9xgQdDkMnsOrHdy+c33tWI3uRQ0ins7DHFGiP5khYPTo34S2v0VFiArL8V3Ebs6pPaYHGTJwtwFtyXZDJXBKBj4rvIfebU8dPsh2aGLbWCRueyyrCEASvzPMLJTGJ+rjpDssmHgEXE8tqaQBnbjN2lMjbOYqliJjDG8jAqGBnDYC89fV3mEGHRLyv4hqqw0rhla/JAvHuAFlGy6t43OClV/ma7R9vk96t/Z/TCEWwOJz7FHbSdGYb/3Hm7rGiWKDxHkt7ibFRnUFuiShsIcPLxmnUQVBC2d9TPdwqg6b4ZMDrfu+3MBHONPww4luo04oYQQXtGeUnHxWrZ9lTxkfqGHsdfEZsP+U0Ig9N3l46eZmLQJ9RfpO8AmviZj3CE/tx8FgOSWlPLoCZwHj2bXfgbM79n/abVq9zA+rtKW4lJDhyei9EWYcZ123cQEkDU7zihpuWwTz7AzzmUdk97SlNaXGBs2DfwB66Ksu/mQmxToDSV6GGc+D+8GqZQJ+wg1imfvrqGfGDH8dIqCpe5np1pf0pUmj8JayVvHbtFUgRaW39e/dFF3LA/tJj8VQ3LYGFExNWL/CpT/uvwboLVTvHRxm/LCOgFsUlf0yU6wI3M6mSqhthOG6b9TsPp+3o+2AagF0PhJQANLOm3ea1WAasG5CORcnPvfb1QQrBlJvGKhUYEIXnl7tQ+Ustzwq/G9fBPa6r6qnUniXtt7r5gUVZ7ALXbOMWxkiksQHBX/oqf0csKGav4L/GsoTWhjttRjbSf1UNiwVckYihD1NJGsN/JpE07+3lHs5tgEox4LrUIN065HxMDCLBS1CIIRboW+uJ5vzlbHNdLZj0iJNXbIUM1I6w/R1GLMLsVFaeZ25VD3GoAqzOfw3mFBNyxl+9L9emh10XVH3KSJpDsZFVAFNcNArVGfEH3EMzQG1qdQzng61plPiP4OCSNBdmuywzTD5osQIg336AxcrCW5w7Inx8nY67HIC1zVTq3jra63HCjmFJHgHwq3sxbSno3/Kdj8kUiAu3mwwCwtfKFpuX0glz/PvG9ptBOUitDp6ir0q1zbcJ308/4MyFYgCE9A3H8rwu9+dqdz90+DHqnLnwzNSVza+/BLIYRbLEDCbEmxuS41rl9yEsedcYQK8y57nksylUDnI2y8853D4URZPs6YNIEgGiuyCmIAXNL9Rzu7sSmGuOog+152wniY1VAaTxpAyiDBpGwpqpZrkRqBQI4msKgn2991/jsjruLnrErhqTOun22qyvB90NDz5iNNmpLPVXVcuglmgLtJ5hMXcSkPtb8o5HOkkSMIPb2VPJjfssdsz5B5XZFpNXcoDIn+XiTZgZtHACey7eEXZJatd1bs9a45CEv14sv7oyMPLHGgIsnchGhtqxOrNTjgc9KEs808OjW6bKV7OXSIP32jaL3oTP433cos3CjrelrhEjrLCY5ueu5ezKkqJT8QKXkyfeZe8o0bU+QFP1zJ4IivCkKcefBg5DmGq/GkDBi5UlR6JshVjPBNuoqRBCmkhMC8zImu4/58Bw7yHBrZpgd6Qn6Br6ic+Dp/EG7ZR/tZSOcq8vHr8b/5AFMJ/Z+L0vGzCB3FeR0t+rQ28wGDtOZej3jm799KKXj1M7CL5Vc9sVYl+ooNBDtTSAMwztqevDrrMS72C6gV/8F54zukKEi7SBJ9SjzAjxX0j4dRh3823Lamu2+O2KSC+LtRWloEynSgqwXrRiy9hsJ128s+xp6GZD0BPKg6AnIOwEEauvoxQNv7+y0e4b20r0IxO/DVHbUnggB6BYLwEI2TnmDaz/N9sUHIrYuhvgk4UxVyEl9w3IC+rJw9f99CGw/IZb+KntEytaTYhmq5Q99buy9KBqVIZtg+0d1AZIY3iTTYGbJp9KjtErGW4y5G22HdtnQGoUc3z9Pf7ZNQlIWucaSThXoeHE74kZEy2BBvcoQmYRzFpy6fnWDR+QYlvJvdy69uCX9Q60zz2t3oF2q8MtbcP1Epb1U15TB1eKTS+hGRavuH+rWwUECs/aISMErhdR9ltGf0BH3mMj2RVFzVpLlXrlzX/n9oZrCa2a1Q69uZSxtZ2S7C3EbiqdhZtOlVYW5NCI3FdJ2i08PjHvicYw==" style="position:absolute;left:0;text-align:left;margin-left:-80.85pt;margin-top:-60.85pt;width:5pt;height:5pt;z-index:251662848;visibility:hidden;v-text-anchor:middle" fillcolor="#5b9bd5" strokecolor="#41719c" strokeweight="1pt"/>
        </w:pict>
      </w:r>
      <w:r>
        <w:rPr>
          <w:noProof/>
        </w:rPr>
        <w:pict>
          <v:rect id="KGD_5CD8F997$01$29$00041" o:spid="_x0000_s1028" alt="nwkOiId/bBbOAe61rgYT4vXM3UaFFF0tl2W9B2ekj1Z7kYnHXrUHbs1gN35c90qvU/jyDMNmQGED9xmcVZ+YlpEmdWk/zBJmR2x/GyEa7eBEY7eb39AonfG1I8FpTtULxqM6tABmaD+UHLOHSV9f/Dk/XONV0Nnjzx9bWCKwAtt/eCCP/aXAlU6UULZPjUq1gFRQ1yGcI9xotCLPEBsB+FIu4g1Fnizhl2CbICefBozb3YA49ibi58Hf0lmMnazOfNucn8IHNzdrEiG7Q9yyekDHYkfz3h6CgyLfdcz6rWq4Y1rBjxC2k/z65KjD0FtisFvalIKiS8+WGuzIUH/ohxf38FOLj+BjxjXkwFxsrFQqX1SajZ/7d6ZTbEo81rivHOIohPU3TqIGqnGXAZMm7JE/OvygBduF66a1zp3G1H/A8vRw5cagtLzUhbiWRFf1BsX0k2NLZs/sfdHRSYyJdhYnc/ZjJlBxfMvfbgM8+qz2yfvDG1gldlU42arJoVA4LW7T1IVq9U6RhDxeToYMrgvDbJHTo88GF9I9DXK28cWQj50SV/vaw+8FJoqJPTonnHTyKdeIuH91rAPfSbBR6woDHAhwj9LWN3wvRjJqHocr6VMiw9htow+PQaX98mEgcPbpEqrMgqTGvO1xTA+D+VLxyHIwxP9rnNeHkoU8PSNrMcL+L+Bd6Bi13ROcqMp+kc+kFOUO2i6zQrQhcgyBEGfTHDAawi+a0q0M48Z/h7z+pJZmkS0YPxYtiztpEyEBEAOyJn8WMo3k1vzNydQgkHrB3+uN0Fi5vb0jkPQvCQozFmqzNOXrqrXJ8iHbchHS4D7JzBH/V8Q2ivQ4EOGNtm9w4pC2KAZggqkoEKC2ig3B+xfLFSfEMzwTN+1l6fXhUFsQ8Kns/u7PX0XW0IE8xEt9HhqrVV/3y5KWu4m8hYNrSPszTqmtm1FY5r/sMZ1kcpVYrisjRcb+OGw3HeKg5bpelWnA8JNZHqoR8W9jrd+AXAOhEn9ebH87UT4i8tCQS2CvN9ck+/LBUolDAOSIEjAZnU48p+ATF7kffudJ5jPDEqqqI76v503/NfmB+GI+cfTYwfnR8FiU38Q/p+gkrNT9vxNIUT0K0up+q7MQ2w+AOA5MKNi98sjIc01QJ45uVuBlTu8JHmOaK+gmz3mYLdqTdKjt5xv139OO5tVVmWODPaXQXaeqBp3tBlGKzcs2pD4Znw0Kxgk/HYKg5UVCGpXKrUnxTeD8OmR02CNzoQerMmM43wbdjlvwInUhxdDY7d0WIW/9H75v9GoWHbicw3thxxDgpLiQ0hxIaNLzOVQjWXL0UCbwtnzc31/FUNizRTKB7D3rzR69PJBcaqmkxIqxu/IQWtPI94K3mtPuvKOsFtV7ZWfZgfCHzyT+XYiojS3fJGpkWvZd4IjhQzln1C/66DSHSHJ4kuj5r0fARPbouQ5VJRcVaQd2H+RQCcv+8/8u8iXkYu1VGpu4wp3AxZHefFK0ZAI8GeIaePYNJJBDdQEGk/RGOEJ+8eCnTlMxrIXbW2F+Azvrf4QNQJbtuqeCBWPgarQ1fpklaA0XGo2pYXfgL425oymH3RTiaHBwOuTu1bI8MoNpJ3CkQE8HOeEbgBAP5CR4XFDTRj8kE7wppo4/JXDYOlVaRQsyuuFnSjUp/qjrdORif7APOf4zECl5T+V+n3Csahc4iIBKrR9NKWP2sDp7OkBz0LHNx/m9ohZh4HNaVoKK1pVAkNCoc5/xJi0PUCe0Exdnzp54yEu+AQnJDBucwl46m2oxgRxUAbWS04K7TkRWPvu6uSC1CvZC9HyFs41f662yDcyccwaGd/B5ZUMr5JrwZvxKNZF9+f7a0rOWqt3G75yI4PdgqazsJ4urtwBKM1y61oJl3krOqPjSU3vruwQYp/kxR+tbBOhEFCraRoZjbEFnrKbiQjdm4HGr0jpb675EAoL0dp9dOQqtxz70JA0gieBUudhEhyV9TQOiGNSI3wn43+9OX99+ql3CHdRkr9b9gxmBfQgWap+N6JtS6ZnxPoXQNXIrfcRbK+2xGyPrnhX9+Q91uUmPrYEBshTKnUzdElhELi+qOryDfCwnToEkq6XZ+PEGRr11qcXxKv1GBaAzND0B3wEyLtfNIwxddQ/uOF2tNWnIWXC2OlRuiRh06CdpuEFiDq2o767F7arDt8XbOGDzXqLMeKnnsErCXQoNiNXxeOfE3AAHSirOL1Tr2OxkzbxsxNwAB0oqzi9U69jsZM28bMTcAAdKKs4vVOvY7GTNvGzXnMuMkQ202N1FOvNSKbQAGQPTMpmt6TmntkHObycPwdRPMMFA48Z/VWmD8N2wNq8SsrK6PQQBYMb7mGkkZTCwxNwAB0oqzi9U69jsZM28bMTcAAdKKs4vVOvY7GTNvGzE3AAHSirOL1Tr2Oxkzbxsh1OAVCUv23iwE2sdgg/YbSCsfrsIkuujKM/73CF1RpZzzYl26CqpTMsHtMdi8eKSkOFdFiJQJz1/LwJs+XZvkKDFzP6mjv6brX7bPSqyZJfE3AAHSirOL1Tr2OxkzbxsxNwAB0oqzi9U69jsZM28bLQYcpE+eTOck6WIb95uMBhAs2UMTyQp832IR9pr4gVY4IqWyRHcGcRdQqVzE5IOLpwSmEFDSiLeKDH/S4byCl+zyuHYDFIOQN9r9sZaiQzmxNwAB0oqzi9U69jsZM28bMTcAAdKKs4vVOvY7GTNvGzE3AAHSirOL1Tr2OxkzbxsfNqXcuw5+ATJ7h7d+vEOwxscX89FkEhCwk8FQxJ05njyNkf49ApirnwXMKW9KhWSc/D6Zft4E5BwKqlk2lXl65cl/zDSmuEmnFyt3C8iBaTVSdLBsj/ed1OoQEjjCKvKcljrgK4I1oJJU31dkp8dvq3ciE7uRCSkc+3zyTstXLinwgBK7DD5ua9Ol+S1n3GbLauBARx/pSI6i7sUcSwwg3h5qkfT7gPuuUWjvPdTKhsvWnASuOCoC/UrEwCRPJF6ei44zx0wvYmXv9E+FCM6UZi9nNPpWhaCPDwgy1iVV0Vj9Idjs8KC9e+lVCO8s8b+d1J6XE4zhVwrPgYNEEibc4tZ" style="position:absolute;left:0;text-align:left;margin-left:-80.85pt;margin-top:-60.85pt;width:5pt;height:5pt;z-index:251660800;visibility:hidden;v-text-anchor:middle" fillcolor="#5b9bd5" strokecolor="#41719c" strokeweight="1pt"/>
        </w:pict>
      </w:r>
      <w:r>
        <w:rPr>
          <w:noProof/>
        </w:rPr>
        <w:pict>
          <v:rect id="KGD_KG_Seal_26" o:spid="_x0000_s1029" alt="PDWVtgZWFIEC+7XEJ/TGQhYJ2a3afMMXA6LNtnDXqvgSfi/+Q7gWD7FdsUbHSdIsadkt5JZVmzu6gMlEy2RmoWBgOWiz2Qbx55mjDlkHC46hC+Fr6sfKrR/y7NPI1fXmz8JcIW9vyWxkT7E+hgL8CWm+i+57Vo33Ey70y3Z3WJAukPE98yTExvH9SscSZNzEVi3Sok/MAdk2cW6X1c3re78cHjUFnGXdUnMu36C/vZnTmSD5xk0=" style="position:absolute;left:0;text-align:left;margin-left:-80.85pt;margin-top:-60.85pt;width:5pt;height:5pt;z-index:251658752;visibility:hidden;v-text-anchor:middle" fillcolor="#5b9bd5" strokecolor="#41719c" strokeweight="1pt"/>
        </w:pict>
      </w:r>
      <w:r>
        <w:rPr>
          <w:noProof/>
        </w:rPr>
        <w:pict>
          <v:rect id="KGD_KG_Seal_25" o:spid="_x0000_s1030" alt="DGTpXptWKd3XLLX0jZw7XNnUUoFoLAtsSXJVOoot6T2CpwDibJYJagkEtoEtqbhu2pbf5ADKSq/WKbErMc/hPNDQqyeGtwHXcpSJqvrta7rVG1HoeLqGdlu9B9ocl5wrsidA5nu1RZFDGnayci78kjOCAgo2Old3+/YZkobRNaLyUFTBsPSbYxg2QVjXBZwIim1H/PKWJsm6822r4kYHM+ZOGVolKTqEZ+PmMrLSQm60ljKKTgdWoRCpMScu69HbqJ/20ihwnOR1UDemMPzrMHtTrAx4LHgVGAPMvrt+ckgDpHx9ICTBLKH2YxUNXudJrU1Cot+sMM7kFtytffL6PX/enlHbgr/RvKcmFRoI9RVNg3D3n8+Vz/wLAitr8tqnlxgult+Cg8kOn900gwlptEME1Xw2b9q1/+PrFhKOV6M9bzcwPCqIhxIDQrM8dNXUgbYi47Wq1k5w3XIXYnHUKJdjXcCbLrHywoEIqMeFYS5EOX4JETJayJHxsi7mAwEdBxSc2CKl6fABNeG3vX094h/mqTBThsB/p77dJJCEZiRj987bDscK9gPQUGn14oXW9m52ac9kdXZdu31jV+Z/FjEOxqfx5+FM7sVL20yr+H+hOHspDFpDD1j4IzuhjlQJRoK81WYgsdOZ6+Q6yVpNReH3pITZyh3qmwkfHpx/d2vsKBy6XKjbtuqfuXUXKfQ9kXxNickrBIHCEjrBKzrU0Mb5CmE/edt3Kgp2ERlmXiuQbHt/3kRn8iBmiUopEWrdiXtXyUMLFI+hzGVqv6YxdWfo8F8zw5ixQRTsSXEYC0hqmZ7TuspR8r2k4V6fzNnnvkilRN+lxmhbVDXWujxDmTyObkM2uXnMAU0c9DaPShv642k9GsSqXpeyYicntNMqlxZ1PnFWAtubnCL7M3KP9UbsYnaVmHmvcUN5rKpqLVTLLpmA7UIrahVLfS4rUzYuS4GqJeQFJpIOtCo11iNoSvrzLij7bWAm8hZupYBblF0nDeDBe5OJP0H3L4ux767CCEee9U7wWcG9FH58zbOxRT7b7kkd4Dx8kK68NJaKdj0pc+lWZq3XrpSnbH9UtFxczeq64DMpPNqXiuAqPLLmPlxXihwHMtQAl73dbbY185ERCiXGHsVgtnCz5g6bA9mZ07d7EbiSsiQ2N3jYavJYCQJB0qscqHRrHVzkOUXHSMK0IEJ5U4rNcIPeSYCSubNb/7d/2z7D/va3A/SfCVXQROntA8Xr1GliRUGNRMUV/msK1fNqBIZT8WHYeLqIs3CuL80z6zNwjWQnANUwGiWDGawy9tWagxJUHEkkm3yLWza8WSvK23dia69GydN2rIl36G8yyyjPiJmVXKXIDhiOQeykEEbs1GPCczRF65BNUnpDpS7yvc+94t2jRhyuj1ejjHDlJfpz5gZYLPVWbWpvUvfmi6oklelOnB31t7GUM4rMQKpnkjgeUEk6IRb9mnyp3qu2softfkEfteVJbsjWm4/ONV8hLhk5peD/f8PcvTTjz+hZ2DNIt8589NmrC1gBTFHUg6ITOrp4umyKu4w67OvhkEyYgm5Wp9Q+LUu+h52YDeWTtJZmcxdw+Ji4fVrG1qC+iVxWrQWOb6i1GvKMKXOp996368t0K1T5I5LoPdIGJyDZwZGFX/WJ5FOhL8krOHgLuqO0ZeXKUazB1SpdW96kbXn7fWtD91AKH8TZU+9JbCESZMTCzQX1SEIEq152p3L8tHrR8AIZtBuuwT4O7eXDKgbKrKVywfaRG/K48Wh/c1rErBqKxfcPoMnwJHkl4ajqkW9MBuKXQXJ+oAKu+RSRpFtk63Rx3ogqzzAVhNA7c7YozMjewOeWLJ1abnjhViN87ovbuqhACg+BVrIzTzW2Q2sXlRpnnAq1pg2l6ptFvb8CRL98Q0N+/UsvTq/uPXBd2uYmniZoZk24NWTbYcD2DBDQsquOHgLE9zDDvuS1sXntpomkSDiW8F9il0beIAvjixxdCcO70tQQo/qSH/cWw7kKYXFhiOGivv8UDSdhvF2xHxos/TXXwl1ZeIzokuCY2sZqLX9CzqoiV3bc0fP8k0WAocx2/HlDf3Szfwj8hSCVyb1EQcWHHDrrT5esqC1FtDmAydXZAy6fL09uYe4B864TBtAghtxj/GiWJoILrbuGKXqX3xS761WePLJd5sFHv7mBvhQznhWFU9Jd9miWLliPUCNjJUIMuVTITvo1zk6iS9TIoqhanFdyoOG1lo6J5MovbROJA6NCqJtdmZbo7Xxmjuh7TJXY45jNGSwnpK/tbQMWi7TGpoUbuJmHl3C3ZOYY+dpRIiMDUoVFg8q5WfrQk2q69Xmj76DoEol3/xQp2ppbHqKTaxoTDHQXcsj7pYu8Zu22whTtr6H/ERCGJNPg8Kb0DDa4iG8IeO/dkqWZulcg2iws+TF1vu2ukeBWaz5B5C7uWdubpH2N71fK4p0QwouQeX9pEhBAo9+fGo0/n2YbieJp24A/8qUP7iJSIbSGaR31fXZ/kMtCfCUFDHe7bJznKGaqVp5vUOtpevj25ESoetZuWTdwGwD089vIeRqiozV8ew/fsKUYX/QVxlS4qBqY7cd7UPUE4ZkL4mJoPsoGEUQwHBGm3uJOjtUNxDJDPTi5lp/ak+cHHtr5cH67Kg7tulYNkFlKNcPjUW/TW76UAdVWZEC0E4b+oOUFa2ZWNkIAcX1eaSxJqVsr4uxB0XeHi2o181CKnHDWg8mAsi5AnLh3AXnuqCN70TueVI8K0MhZvWL/zKGHvpV0K055Iqpy2oSccYT1M1cmrCdYnAt0+sZU2cIov8AByMEPLnMd7VlfkzdYCS3NIufLwNFcbJqRT05V1/rJCCLNA3O5uq8BHvP2C0MFSL8rJsf4Y7lnd3nJlaR3GxKhkDmIJ2mXTcfSWDilTbQ3Zbb75qR4Y6pcLt8YWlCVXO9me7xESs/uF/pnf0Yel5+cvg+Jhs0Gfcj/KmrHRJXNLMmweGAEqgKHNsanYqSaBL7E8VGM182RlnAIpxCwHP8t7ix3zYom5a/5srOcQlHvAlGuCBgIImJWRCtDOVGHKP676VSLHZeL2f66FjkV4fgC4PS0" style="position:absolute;left:0;text-align:left;margin-left:-80.85pt;margin-top:-60.85pt;width:5pt;height:5pt;z-index:251656704;visibility:hidden;v-text-anchor:middle" fillcolor="#5b9bd5" strokecolor="#41719c" strokeweight="1pt"/>
        </w:pict>
      </w:r>
      <w:r>
        <w:rPr>
          <w:noProof/>
        </w:rPr>
        <w:pict>
          <v:rect id="KGD_KG_Seal_24" o:spid="_x0000_s1031" alt="GLV4sC6A66PwWlN/zazQ5Ps6E884Fd+V3+T2g11xQl/6ep8WbXN6zXdOS2a24C118UM4UNMP92FELPyPbSBZ5cjUXRswK/h9CIrcGzn4INbEyLJYLeNGuezy7EPIaohtaaSWb+yrMecpz30bynGuhc/bBjSIFa+Omha3qsRc4X00U9hRrMGXHdNgFUOEJk7nHVPa7msgwo6z2JIPJb0RPohW78fql9b314eoiadVgy0imiQseScQnwMux4eau6JixULaLpwJ8lAohk8fRd2TmrUTPsrEajqlAaUT5YIPDeQbd/FnC4CCF0ndgHgfBetsh6GqSxFcust7i5Iq4MDkGwkHCtz3fAcOtWYZXkjzo5HPBbe7li9dbHPqh5tFApK9a6wbv8n7Amke6VPw1Ag17tRldoJatqOqvdT6tiBhQV7seoKjmbd0A4HocOps+sQ5+lHwUecVw7svML5w52x08qR8oU56tHchsRsm80snyuqPZHjy2FHMoo9kTsorZ+Dhnoe6olNRlxNT2haId0RqI0n3rmt/9lyfizrIyUjX8FfGUAcn5xWVQtnKFW7UK12hhrdJ5HYkx6g+QaTnXkk5nAAfGWfHT5R6yCOlUvX9akuCoiKdmDhn8FdqWRX/j59s35vmuaYLMtlCr9AXCEeL7NRGB0TDMFQVVJEQsfvFj78UgjYDjkd1x1EUy5AxQU3ekX4eiAwyAbIeieNQmx6lAQUuYAFlGGM+xoIKX67n7ChNkbzIGGLAWMkHdB7D7Vrat4LB19qvCht1I8C6Ez2hsMrHE1NeL5gtMvZyIkSVlivTJ9gvpyBpDePAxg1dEIhW+rTN4aORE+92hGUfo5eTwU56UdiHHK7G5HMsCbytb27FPzSw8eTc9c4JF8E9u5KTNJEJVwjVOE//0BQB0mFNOxFRmCRiuDWWDqlGoTPsI4GYWVAnMs/KHAUN+f6BzWQJrmkvhs3HLlW2ytRNf9rA/6siC2t5uWyU7HmE0xMmp5CdiRiYwDjYPmizI3Jlf/ePfzFLVU7QOzKKpWsOAKXXr/1NwPeJ/zuBvsWa4UNBvOPlyzyFZP5Gi9A2Eo/ykbgXVAWSAZPsDTmndLg1CQ8am/q9SlH3r+F8gxotQiy++0bZ/FcYcK46YqPcp58uYUQG+VKHJxUAB7v0yANnyrxhqPmmr+KHuu1rjDYiFTQS7iUe/gsE0LKQTr1DQda2z7L7VaecXHujJc320pPG7PlJJmpL8jkWZ/6wHD+K5yXKqgM/rC1LjTQyZTsPAq/krcaqPuNitER3lsBBbPEzrtH+n6qgtSDqXXCBnopXPwb4vM0yDLcjz0ZFBWcGPgWgsKIQTnoN/jwJZdF5iYJ0HmK+JFSCuBQnREXHYx/TyytVx7Z8nlgJUIQfgL1qpTjeLp82pJyhhmJmnbZBk1TAWLDbG0AU/KA3waF5c7BJan5rPut1Ccg5PdNZKVtM/LcVGM8VVoRYNgEL1KaMCiol7waYW8BTFuTBqZ7+04HBl6NrWQ9C1Vy99HcJvfXJwDeGdmGPwuPgyx0d3w1ZhcxB8LTiCwhmlFnZhj6MpmGyNcV1fl1zPlgS2EOCliGdwtYVKIngL89NvIIJA+i4tT1eNg+zRzRYCcg2orbHPFrkzgDaKSP0G0OR+qfu6g7v/4zxZD3+4Bea1dF7P3hvDHJ1mNn1zdAlC7B2pZq2l/0dGevpHV+tmribPeSVfvWfU0OlVz1sKmH04NJjIiXOFUOsYUvhTUXOaVkJdcSrAxb7GaLCZg7kXZjdJfQzavuNx7+FYCGualBTJHYNYJ/SCKk3z7uShK9zQoj5NG5CXPla+R8yVaTdymvNXjaSVtp2r8hANcnvcJveLvY7HlsB6iUh3nZPeV2TfZS6CiofowjSgdQTo6pG0C/Qt8+AHScDJebRyYyzBsvT0A8DWdGblNZ2ksgZs3iPT6twL4UuqQf/tsbIvPZnV4JmGkwl/GekdZJcAeSNZrztrq3F6cWS8iWRm6jpnNrIwbf6y6VBi8B6w4KFdhAxRseWqXvzgK03p1Pex0SDAn3KhTNa+shtANbFn7VfgxTdO9dYhmjgLfdJf1TvNWmvqXdmfy8JTIfqIzfpmGLEcgMH5bbwxUOGCmsQcGDPPOCMsahgW2HffKYBoAjKzDtiZtQZijFRLsNQd+ODO1ujMOTq3VbxMPwolXehWEAcYmwzA2Dv7Vt3stuqMHU3ggptpV1IFUv0jue0XIFmvC0WKnhKFN2lfpZOEyCkAb6S6t5rzUgErAd5ZCSXHWQ9t+uWQQnZlZZCR7+Puki2TBh1bxxmyI03/QfdDthpznMSyMrnOLAAqICz/Vuxho41exOnmOu2hFlctZnT6ahKi7oN9cVyvJOrewOFdOhGi40KYxH4ulOGotc3HChb0lBYSlbSZVm5GmglurWpc/5gODn2sefwj7vc1tlecDTJ20s/sgswXL7Le6UIT/0C7Ch5h8vFSrxCf4SmMXXgUbZI7JY/OFLo1A2aCQd1a7ien3nt+9ozNSNCYmOCGCBzVBDocAMw4NtY0+hgHyEqre0dUKCjKMJxT6qc5Np7gT+0EMc9UBLvIIa4xGGsuRHyE93hVIfffZtUE7g4Y/65daLFu0PhJRhcwRL9tVvPtfxBlhgdD0+cemXoGPOxrV6pxddzdqm7CX8Hqs2O2vhcHgTS4ntDzjyrTrzK4JCqbuyctpJBgIrIdZntvxZEksKGXMFhQIUgxL0Espi/LmSB1df9xGNITTenBXY6aroprDAQjKrWMHxb2FGHrgdIKMnnGkZl/zB4aTfWlJNGp1CV8qFApz/ew6RMMkHRXuJxwUIHxorQdhTFHHGEBTnzcgg5cBoebc/eijJ2lRKHDg//NfdkJzrD1+qCA03W2kwdRPmPwMdXb/Hc6oBfe8KYbXTogwz+pCQghpfOIYWLE/cj5LM1b87caEIc7hLkcNdnIbbso83jk+Pt/TZKk8vjk5rcNdb2iiqRcvc8d6brcjV3niqEPSFmGA0dBdlaF5dd5NfB8y8Oh/pTi9g5X2RD7NSnrPd53cNZaU1h/cb11A9Fodz/SwS7846Ka3CegPWw8oasrq8NcsoH" style="position:absolute;left:0;text-align:left;margin-left:-80.85pt;margin-top:-60.85pt;width:5pt;height:5pt;z-index:251654656;visibility:hidden;v-text-anchor:middle" fillcolor="#5b9bd5" strokecolor="#41719c" strokeweight="1pt"/>
        </w:pict>
      </w:r>
      <w:r>
        <w:rPr>
          <w:noProof/>
        </w:rPr>
        <w:pict>
          <v:rect id="KGD_KG_Seal_23" o:spid="_x0000_s1032" alt="remJBLs2CZXX7C4RIULbx5uqv3THDS2+zPKW949BBpzX1SsFkih0By5KaXjiRQVaR/J37pmKS5yieKtdub+DisYgpRT+TOcMjFmQ7o8hYizblw1hqWWAJMDrRmZoDmhw1OufTiLb1hwTR5d56UcevVZmZQfpVEJcPApN3KtVLdODMIs5d920kHgXqh1iKbz722+ARW794ivRGIic3j4qpSZxeqcNWSG8uU5blXSf15i4UH0netdBPLj/a6HTUSmkqwGPnmkxyXXYeji0YRZ2gSrx3Vzi5Fti8tTrxSeaIkQPXUufTZJFoW5KzVbZ5ZlSe3cXIYW/3ZbYN2ojN0TtJx1Lupx100HEb2G+Tm54nWy10WKEy0l0Gle+qM7NitTDOPlIDLxCTONlTVIb68WLACrONrw3dpzVCnYgduChS3kvkvgCXs1Epefe1G85SNnxDvl2EnYVQaX5PUry98Bs9DWM2/IwD7grBDXQdjhPhyI6mGg2ZTdlw/OEoajRQF7jge1heYG/9TdktLwvuthdbaVb0XKRklSDY0FcBaPGUWNBkze8DEraP+20XpnzAYX4MYsFl83EGZgxx8yiDvLvUmq6xH4yKzpQXsf1CWGLyDY8XpgfDi8Vq7LEWtVfKzQ7wt8sSoxExe8ZhR02Xz6DY2sKMsk5LokeDWu+MT2R79kh6Y3WD0X9awR9m651JfSnc8zw/JsaihSo+1J9qIiQuxM4pw631VUhiOsrbZvN41ROeIYpv9GtobNZ1Jz9eOoO8V6iyv423YvF6w60Qh6Md41dF08dlRuNI6+CeYG3XRPk6wJyguD4xdoucI3ZdPEtEvtMRv+l0a/lHAPyb7UbRGdiqpRUdsjZ+2krecAXE9saJRWNc96RdMh1TH9rEKazFLxBe6DlsFp+UtrejpLa2azXqy9FJxM4ZjeKKf2hr291cdYcPyY0RxyiZ/sO3ROkLp/TVWwQJyRJdADXjRGoELIEE9HoJhGV2Mu1tpRurx20UknmvV+3PyFbdSPQ6rCBYndEwRGr3M1qjKcfXPiDflOXse90e35sEKgcLcKwRZxKrIZfYwlVQ4l4bwZMBpbn/56sJfWs//5wZTp2IkuUonJvkdTAaH5pSUtgwgNhh/XrvReyEh5RPbIkw2LYT49RuS/4ak/M5iJ+UdnqMSv3BC8ztjBZ/RXcJCri5Udsn4lLuELy4EktJNe5bobKwYvUoLpmMmz87DFolWGj1XwHDJQCYWnfmdpQtPnEhJWvD6ZP3hobUzhVHEwKnhwnXt6fjs1Kljg+1PyvxWE/tzgvdVMRw5EzIeY5cxOQVhMo4h8Bw6O2SzxN+j0lHgd648AiGFKCqe0yJZM9nfdt66r4QZXiT0Rlyi66cvxASNNTWtP2vmcrYWV+rSGvqyQ3ukz8WxIdpBa5GmkdwtqVMRYv4sxvca6YtzEzjMQC835EseTfxUl3LJdy6Id2Y25k8eWQ4Wwc1s3HnPHiPGrYNMWQTdl2mPCrGcXMwnrJ6+Ze/w3NZcrU9/nzLz0AnsIwqV+siRkKc4nb3evBtSHJTyy+nyL/8in5OLzoqxiLzF4Rsray61hddZdYe2LA62Pq/AVEz98O9Ao29pnzeO3nLii4wv0Gwde27WWHLOPnclQ/Wfo7Ij6z/SMDZ3ZLLGJj6C9e9KP4FnyBDmxGI14pgRR/H1diG7iNE/Df9t39cHexA1oahHKqMjAzwJsAIAIft00xXYL3CtsdWxcgqnxnBde2gXSBgxyydo9mqG0kuBv6VL6+bcs/7iNtyqGqH5RWgFnZjdvc5dqNXlG8UICSYC7vwyvKpP+O2QXh8sI5IeWemrctG0r/wQSBbY2KngJhBithIZjZOS7cH0XqzIC4s8CDqZyvkaBrs5OK5u4irta9YZNzWVeEYoNEOFavcdjZP0B2PXGZvPK+fQoUz3eLyvBxNelndFptBfHG755eBwMsPCzTZkYk9vu+0QvNKlb7fnYpbbcaTALRM9FL15y5BX/3af36VDNr0L+3qCsAufDP29INRIvy//ymmGFzGiLkU7r/J07CJzEK6KNALdrZ2C1UThXDBKwIRLDU7HKwQcEi8bwTQzmRNWGQwvCjnFSRHgeI2MyrVlT4Bop+VXqWeDlmVxUz0kOwX3KgmNOnhl8rY8IXLHeNhZOsVpnoNycz42PSoU6NpUfEgO0/EwRKrMnjsJ7lbrhfaxyrdRAtYj6ZXi6DhBZfTPRKKbcLugYIi20jI8fAQmaRxd4qOyRpHMKTTUcqnQTaqiIFfiR0SzelHPIodSWqCt2wh/PfucoSHc8we1hi5n3LytaDkf1bGqO5Z6C+3D1EupC9Z2D67OYQkNI90PkRzsnhYItf+FITFKJZHqd01Y5rt0+P+t4XupYPKZK1LYdSd+q1kc1e4fANjSjsDQ0LF5NVC2FnCxaupwOyWLawOOeNzT6ES7y9Bd9Fq+ND72RxmWfLNwdnkxLVYCYbwbkaavgfN2reuuSsVaV3omwOlfW5fAUZJf7hmpQSKWmlaf0phTFtgs8JZNz2PajxiatmIIVJz9cbM+I27vEpXM3n0RIvkbbOz3/44D+FEyCLLhuWcP2+xU1h84EzvD0LqJ3dNSpzv7OTO9iM8CsXcdjqifsxlDssdKJwOD2bSGgmrMHblkmyKIp8lA0c10M+agBkOjAYu4JrrIZ82wryoiLZlugbHnIK9ZXoEx4dUGnk4X+P8K72Y7sNvDwMgku2KcCv9pdtXXCepBrJ8sOwBchaFpV6zrP1WWPPNt5vwvpaCINfCEDHyzpZS3u1hNOf/oyytN/rtlymxVfgVqu6VoAWNQkL55gSDOmtayX5Jm1usJvjxC6MLvSr5GDsT3PpGdU5wvoUaObBY0nMJhqIHAEps0U4dFIlELNLhK9qwnKXMTcubVRlxqdUaCrNJP47Chw3N+NzGz+0dYDRISc6jnWh0vRdpcm5riAgkfd82pW6i55tdmDnfNke7rptbARnzhd/gf76428JFhm8ZflKugPM3KRsr99efXJuFLGhus3Cmx4mhsBW1KQl8B0Iv1JCplPEt0nn+6VV1Zxaynp/9o12ERJ1Fzrr0uqhL9vpBCDc" style="position:absolute;left:0;text-align:left;margin-left:-80.85pt;margin-top:-60.85pt;width:5pt;height:5pt;z-index:251652608;visibility:hidden;v-text-anchor:middle" fillcolor="#5b9bd5" strokecolor="#41719c" strokeweight="1pt"/>
        </w:pict>
      </w:r>
      <w:r>
        <w:rPr>
          <w:noProof/>
        </w:rPr>
        <w:pict>
          <v:rect id="KGD_KG_Seal_22" o:spid="_x0000_s1033" alt="SUu9i4WHC3RDLGpc4Ro9AVPikX+7ya3B9Pj6d5q90E50BJmMQwcxE3+aS59v5S3hC8tSSfqZse0jKPLz1elmy4UKGIoWmxNggIm+23Yj0JHlISC9rL9MFX9S0R8V1SPXC7c5Y39wHqr0tVsj8LlJJaARcQIqt6+6dt43Ten9lKmbNDPn70YRTYDCUZ1cmU+11ZvWsZlaoYBBCIugY7ys/LMZRHrrHhHD3t7/X45DhZbLOldiA2EipQqpL3U1QhcrMlpOxNL4YUuLoYWHfEKk0bdLAmE+eyovT71DgSzfUhVuMRZlGGlOF6H87/OQw+AgHRuHT38996uvvdYwS5dRqNn3veKXWMgzwo4NllO3ywSdoNZ8A0LH6AxqMlW2F2hCP7cJROAfny9LXZedFPtCZiKCgxnj19+8qHUX1HiHt1tmF8s98ktYzlWrkdFgdjPRn82g6IDnfPZxbfX0yhct57I2/X6l2UqGRcHuqlHmeVuhGvrJ2NLlVeL8gSGldy56UzMxSvl4weLo7a3/DOPPafi/TzVFUgatgTI7gfM9mhhbCIcIyTnySsXrYuF0dCclJHRtMQ8VPEME5Cs+gi4AaVOXezwhrfj+mOHz9g1i/ZQ1eb11RYpu5nHBqkoTMFfbMJbum53YIdnnEiHh5q+WqIv1EygWxETFaGlFR9xrvI1sucF91tEmevJv5JsIJJIL6PKHQlpHiAPYV+RKaucDTvi4kcMEkxYQQrDHygrokH2xAf44gnbZylTSMQvHd3wIQbyXklZ7BopwMUa48f9rWoRufIjIbMqrrSQkDG+tzavK4XRzXZEOK0Qu7TpSs93xKlWhHnbhD7NBYbMF8V6WxXq3RCrGIYnJezk7HxsiN6zFa/XgqpAitOeumGFoidulCWTvYA3Ky4UwnYZGL6eYDWFIX7/RRYz08W2Xmrua6qTF2i6aZYSSdMm7Yg75BkB1UuM7BdRNylZ3PNbQqss/GJ4/hlzN3PcCvHZCFz9vUurzGYCPYM5f1awtj5nlTqdEvzDfjVpCNN+PyZoN6fsdwhqHSeXGTgWkKZIecKU5IZRDdUBmfx0lHE93ogt5G11ZAaooHdvzGOa4Rku+OW1vdeULfIDMDMH1B9lVYgQJz3qEP9FlTRbvok5mrlBIN4S+VjrhFn2U/HVycJWEDQ32Kz18Fxq8gFjwskeDwSEDwvkSqTh+smMGa9wHcgH0NxoqY5Wrz/2s5ySEFeoCO00INhC/NcqH8GNIUdOeUj89uSKqw8QLixTXUKTwfqQvKyutuxU43pmWpvfwrB15X7GxH+t/7hMygmre+fl1BeVaytg6dzjJ6iwLpUBnydVDMbwtlTHuL8iP32/81IOd1z3ndcoOoGk8OXAC0crrvtWj1RQ9hOorWgRxlkuqUTuZgPzBSkXLn5QxwuanR7Jpwozviz0Nhjb5uqRvs2TqHweVdTzieQtiTDCRgJoC9BvTnWqeb8jhWixUlkf7WKH4ifBAOQmO+GMOq73hRxyevIuvbP7gtaCE4OZolQP1u7ILO8TfcDTm9WhXrSpYJlKTKBdWyv6DC8zh7vQjB5E9q4a9orAAfmff6D+74ShcrBB8TWGpUow61JS1SpueaxliurCPphfS9Gc8U4rQbg8Z+o3l+YooF9t+9eQvDCY0jhEhpuAxJyza1dSQzWM7MMKnopyllA2RFalCt/p/LOQKMG/co8eYK8DJwOOAex3y1GF5KjpMR1tWWrmXWu2Wlf6+4a626THlkuZ9v7Z57CRP/ZmXjTT3LXLB8MXL+AojmApE6CyWF/aTg4IULjkQiUZeY3/IvgVbIHIk6u0trvNPfU31wOvndeR69vmId5gRWMpy11XaXY4A2vykILs5vV7VwPbnCE3Uu0l0CAPbI/j6nhcIhOzCbkHXBdTkgPuHd90tPki5xKA37ymKKCdTL/wPxyX1pOZHWtlnXZAhxwYIr9iVeGeIf+muxS4KsTxntw0MccUMTLB7rsu9kME44G3/zC7MVPP2hhx5QqZzaLO2SqRazb10oOyp8l5CbdpUceHgRhdc8+YhQPb2rCQK6EFNkMXnANcvtnAUdDDvbfqBTNSyj3WMCc6SmPEiN/dGoNmeSqLRC839Vku4/H6kHCXTWYqdSD0TcRuO4INlfI+yaZRqPDPS5we4xsqgYv3kRE//vNZ6H68mr/0heHk8EtVwiPDQND9mLzao9DY+W5O6ezW7i+NivmEyG3AwYLjbpXa508gWDx5Hg+H3JrAhWNx2ZtsQysaCXmWRySWohkKR7mmQ7tnsNuNU4WGYzEcD+ce9KlVUqlOTqMpFgvw4awllQiZ3Yh6Kjra8MTyNRfCBWU6/x2+be2eKMiehDqatzaBVpNQgcDTpjYP/UUysRR4IvvP9gaJfiDpGX9+xSazK3MFaVH/V2O82TBkGqOgEEP9MBrKwE8TiGX+IjzW9SmiKEhKxQMgB9Zv0TWx7SMmPGL/r2K4jzA8+moLun8IhZCBguhGigb41TGdjSUWiB8A3bVeAa28mSo90flX/bK5CNrgqXf55KpU2JpwDW+5YGuIFemmdgNFITz2mR/9B6sN2PpgSGjYpGTAfWQXsDUcD0rVF/6rO+ik//xOETetNrv7FKXSCIayC7awORAWNBsymZtY/pF4YBq+nmKWkX+w0ygNAoYkGUkMauTZoEpGzBV00ZVzAIWvW3LCnRw5rA3hcEEWVDB2vgsjBdUPv42q1SxyxVEp7aeKPCOTGofVNK4CnpFPxGJoV6dSRgaQb3keu475G0KpsbBqw6/CGwp4rDSIgeun3EvQq9ie2l4tYqRhmraHsLy7ayqI/M9o62bf1Lc4a0xIp0QCD+IcpoZJT/qTnS/BXDRNPb2pskR25ZKoka79F9zqC5TdwulxnUftgj+WNwyJYyzxdyrHyU1M3TumTlaHwycm8bZv2SDKWu2mtwPNgYV9RawPevhR5G59D/nYyZ+6Ejw/R1iwTkR9TGTrF5o/ttkhaxAvDggVjQrzzRdY1kOHeAWmFI6atQfUZ8yeE8pLSRDCmxOJ49L4V64GFSljkNS78vYijt6mjs6f6WniAxvDm0iZL1VpWq2u2Xm7X1BRo" style="position:absolute;left:0;text-align:left;margin-left:-80.85pt;margin-top:-60.85pt;width:5pt;height:5pt;z-index:251650560;visibility:hidden;v-text-anchor:middle" fillcolor="#5b9bd5" strokecolor="#41719c" strokeweight="1pt"/>
        </w:pict>
      </w:r>
      <w:r>
        <w:rPr>
          <w:noProof/>
        </w:rPr>
        <w:pict>
          <v:rect id="KGD_KG_Seal_21" o:spid="_x0000_s1034" alt="BuyI+xt4f95dHo2C14d2K2NXccOhZjg7XoKBKggsjO+dHCymB9heI33pOnohgS0jRnQEpVWG6tw8XbGRcFF+BmMA7UktHzTjeXkN+jSUN91qQogfgz8NqNkfUC+bGkrWmRB0kWSGgMD6DU+EMB5Qj1ivoN2T/CMkmKIWrMhzA1eZDG9zTTAYa256sMoVHtuvv0ffPIuzj/Kklz/FBBBfRFhdS0VkRoohHOQP4zjyvkXNtMBFNb+ME2YuLccdiYogsCyTRlR9AMcOM3g072lull77KIh2kpKKi/XHlznGt6gBs9zIXtiBb308+YmtxV7Sy3/nd4c/yvcbEDyRY/BrM6v5cRgUtlgDya9qiMg1goqUy2JG6+9btB6ZI1qMBmUd+qWr9xmJ92xQvmssB2YSQ56a/2zpDSx/hPkcr/lN2f2T0VjIwNASHo6d3MxnlbKb7kDj+bRFHdgptpBF2G5a1wmavuzc/I82T5LPXmaXIfjAjZNh44vPndUlKXH+QCIhzstRphnznd57KcxUx0JHOX0XPKNE/oKB8ZzRKuu6P4qhhv1toznfaNoBLgv4QZtgam1H5E9odI6wOS9H9lIC5oMMJw7fPqyJ5EWOO2zS44/9wdnMgDGYmHHmjUZRzHLD7XwSGe5FUdaitF9ZM9c7mE1lZMMCqPpEIXcHWIDN3M/HYUEYRO16q7OSZb90n4vRXrz13sgVITN8OHgVXgaAEEJNGOVAWiXZGdihpjm4Sst55XNLbqRwsyEuXEoVIJ2ZaCY2gb/W1CqGe91BkYJ5qijtsSHBbFHQp1B48oPhDFrRRCdr9MEgCxnK5vpvnWbnztKyTjw8+w/GxwYqQsrGNV/8hp4oB8w5AafN8oKFbfaxAwz3t4Tsz4r/vV6bi6VP0vPX3HPlPGGJd1QAighLcp8B8EP9IsBJEo6tMD5ofyp6XoDhauLPyqMcZbt77aGxdG03arfV+YFQGG9j7bupY5WPsfku6gQouYZCfC6VtiZbFJX5XjqMX3gHUxpHvzR2DRmgxHCHwquyt+VbmH/04ydNvvsl9tJ8LferMsy4WQoTy3CI0R3msNhzPoUHklbmb+m9Wc4NrvCtGG1fZ3fab3q0cBJpCAKmLnnB14kooQ3E5g/JEAoF58OfV+IMqWWk2Bz5p+h8GGpJK7WoEVgZ6ajxoaqgRORGV5IwmHLFBRN8OdvifkCPvmZtPE7ni0B+syHwpf9kafG4UWOW87g5FQlNxVLjosenaYJjdSaAOoWEBYtJ8wobF8wZTky2v1nH7JMoihvJz4jhmnaicIZekizYfL83urbL3RmeX0oZtb+AUAkWH1GVLVyv9E9hH0zcC6qHYEwlg11RRoUFMiqXmW88g05VIL0go4TWKyJRZGa6O5NfN8DMAaREGet5TYNe4eCPtaW1g5q3evF4M6H115u77i31//qp2ezXQckES7xefLFXX+1w6VRWWFxerKOaeGbyB4Saj8Fg4Uft3yf5ZlN7gBcB08LwCvlOSpKodFFZmrJP2cFhLqQmKdy0bvmEIhzCKH+MLaL9QzQs8cXzeZ3acQw9qJNTLlbclAo6jrKEMmIReq+iT05lC9sHMsHjQp7lEYKgZUGX7MBU6TKRW7t762wu1qocPh+vYGhsjTvt7EDcH4aAIakK2u5ezrEq3kjZaYeS2DQvIckTFiEJx4PBL5s6uD/1ti6NWcBmW8wUkOTiz4pxujpTBW0AXH+Ktc1H4VQYgyydv9Qu+9vAJ1+a9eGH5mNTG/N2vvfOKv60rLHe/DqJ507lyxdyd4BdWzJvwwFHrTny35qz8o2yJFzkbNRwfEitc7HAiajTD90jS3IA3FVE02ce5sM1L7G7faxe1yX6sVQEjKIyiirQV9t3seXza2LEW1PIw4aOXbes6FaR0Fjn2TI7kJlbzAzW9oK6105WmlvjoIezxVhhHOojDxxpzWUfrDFAHnnGvXQn9xX1SXEXgij6TF/ZYygxnfE4ZJd/iVogP01z5w8ZEKkqs8H15JdfkswyCxiwXqd6OC1aJpzOMIQamSqHUE4T77cUE0JgczBQX7JuS1FIkZW5zujyoREHrr281FWdgkc+PuS70rtyTuz02RKPmIWpUncaQSLvSH7b6sWhwWIOvaVHvyRA9lTqqeflF4szi29kswg3ygj5Iydh0hIohn3wIIR3NT8k5/XOYxP7abMN2/3PqIVJtRAYSQAG985q690x+BBVdkpATn0nVgi6isWGuevdsXZSYtL8A9CY48mBxUJ20Aa5GT1COpHn+i4k0XEnAnkv0XrvgLUReKHN+XeNZxnxH9aoCWHH60o82qtR94sJn+FUtX6VrIsJrwVl3a+0H1/2kUnBjbatH4HlYVOmhU/3AGN/A/KhzC3h6p21X5bMp4sqD1MnSeILC2P2ILTOIDBKO2tF7pjoQpUV+/PjTYOdOqrziM+gMWGTs/xFXwl7qe7yjXcM1cuzHtUCdBKE6UYKeDrKaKJfu/MTQ9kh/rzSy9K28WVTpmd1ItOE0TCUipvdNTHwma7hEYVpFGHE5JtBN7+GxMcmcvR+T/KdPRGDqPGzuJrRjZ52gYr4OfP0mYrvbbFpQ/60/JgdW+YPSYj4Pf4tpBehfBYmxuWwDO0ukJmGDEFXXB8PaCZ8Mp/UfCMhdLEYP//Y4J9OHR7WripWp5V2EjrYBSkQMUTrGhqq15wNdCvNa8W70BK4Aca6dZ4HBHjdw6+DA7z8puDQXb10e5ouiHCqaKFpAX72ABkAwdbA3cozFpkL+DSL3K/SRTVFgaO2kw86QYOwdFSnMMfS4b8eYajpmZlPvnelmU6o4QZX8p/eJOYymaC+wJF0TzLgsq3lHWf17FG+6wFKC7/OGNR4jLf4b55PpDRoY2RApDKfuwVCXieneTpRhGnX4xSfUwxod1biyXDIVpn8ZV4xGvJwpcJEJZZBWVvbeHlqSZ4xlMU0RYHh768jCwlKXsDKcgOiVCUmP6dz4qs128NX6CcxNp9xgSVdk7yqbP2DZ0V6CMdquS2ZwJAmxm6u0c1O8+7DbLqNNAnNPrxuC5hIf/GwPIN2L0R/3IZG2A323zJH2V9VWc22WleAx/Ih" style="position:absolute;left:0;text-align:left;margin-left:-80.85pt;margin-top:-60.85pt;width:5pt;height:5pt;z-index:251648512;visibility:hidden;v-text-anchor:middle" fillcolor="#5b9bd5" strokecolor="#41719c" strokeweight="1pt"/>
        </w:pict>
      </w:r>
      <w:r>
        <w:rPr>
          <w:noProof/>
        </w:rPr>
        <w:pict>
          <v:rect id="KG_Shd_7" o:spid="_x0000_s1035" style="position:absolute;left:0;text-align:left;margin-left:-368.5pt;margin-top:-491.8pt;width:1190.6pt;height:1683.8pt;z-index:251666944;visibility:visible;v-text-anchor:middle" strokecolor="#bcbcbc" strokeweight="1pt">
            <v:fill opacity="0"/>
            <v:stroke opacity="0"/>
          </v:rect>
        </w:pict>
      </w:r>
      <w:r>
        <w:rPr>
          <w:rFonts w:ascii="仿宋_GB2312" w:eastAsia="仿宋_GB2312" w:hAnsi="仿宋_GB2312" w:cs="仿宋_GB2312" w:hint="eastAsia"/>
          <w:sz w:val="32"/>
          <w:szCs w:val="32"/>
        </w:rPr>
        <w:t>各单位要将开展“寻找身边的工匠”暨“金山工匠”选树活动相关动态、重大活动信息等及时报送“金山工匠”培养选树活动领导小组办公室。</w:t>
      </w:r>
      <w:r>
        <w:rPr>
          <w:rFonts w:ascii="仿宋_GB2312" w:eastAsia="仿宋_GB2312" w:hAnsi="仿宋_GB2312" w:cs="仿宋_GB2312"/>
          <w:sz w:val="32"/>
          <w:szCs w:val="32"/>
        </w:rPr>
        <w:t>9</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25</w:t>
      </w:r>
      <w:r>
        <w:rPr>
          <w:rFonts w:ascii="仿宋_GB2312" w:eastAsia="仿宋_GB2312" w:hAnsi="仿宋_GB2312" w:cs="仿宋_GB2312" w:hint="eastAsia"/>
          <w:sz w:val="32"/>
          <w:szCs w:val="32"/>
        </w:rPr>
        <w:t>日前将活动总结报送“金山工匠”培养选树活动领导小组办公室。</w:t>
      </w:r>
    </w:p>
    <w:p w:rsidR="00BF778C" w:rsidRDefault="00BF778C">
      <w:pPr>
        <w:spacing w:line="600" w:lineRule="exact"/>
        <w:rPr>
          <w:rFonts w:ascii="楷体" w:eastAsia="楷体" w:hAnsi="楷体" w:cs="Times New Roman"/>
          <w:sz w:val="32"/>
          <w:szCs w:val="32"/>
        </w:rPr>
      </w:pPr>
    </w:p>
    <w:p w:rsidR="00BF778C" w:rsidRDefault="00BF778C">
      <w:pPr>
        <w:spacing w:line="600" w:lineRule="exact"/>
        <w:rPr>
          <w:rFonts w:ascii="楷体" w:eastAsia="楷体" w:hAnsi="楷体" w:cs="Times New Roman"/>
          <w:sz w:val="32"/>
          <w:szCs w:val="32"/>
        </w:rPr>
      </w:pPr>
    </w:p>
    <w:p w:rsidR="00BF778C" w:rsidRDefault="00BF778C">
      <w:pPr>
        <w:spacing w:line="600" w:lineRule="exact"/>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联系人：范</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斌</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电话：</w:t>
      </w:r>
      <w:r>
        <w:rPr>
          <w:rFonts w:ascii="仿宋_GB2312" w:eastAsia="仿宋_GB2312" w:hAnsi="仿宋_GB2312" w:cs="仿宋_GB2312"/>
          <w:sz w:val="32"/>
          <w:szCs w:val="32"/>
        </w:rPr>
        <w:t>57921441</w:t>
      </w:r>
    </w:p>
    <w:p w:rsidR="00BF778C" w:rsidRDefault="00BF778C">
      <w:pPr>
        <w:spacing w:line="600" w:lineRule="exact"/>
        <w:rPr>
          <w:rFonts w:ascii="仿宋_GB2312" w:eastAsia="仿宋_GB2312" w:hAnsi="仿宋_GB2312" w:cs="仿宋_GB2312"/>
          <w:sz w:val="32"/>
          <w:szCs w:val="32"/>
        </w:rPr>
      </w:pPr>
      <w:r>
        <w:rPr>
          <w:noProof/>
        </w:rPr>
        <w:pict>
          <v:rect id="KGD_5B1F2FD7$01$22$00032" o:spid="_x0000_s1036" alt="VeZ4aoEMYtl6iPOnTtzstB6lVTICkAhssrL60pHDInwiop2gEqu7LFToooyeo24SHNrEHaiDyjOKDwgzOnOGwc8+aQlQFks70YNnhuGXwWJ1KowM3QlqzNuIZiAPQuZZsLpyxKAqvQrOvsE7wId8791tS0ZJgdz1VcsLB7WomL2c0+laFoI8PCDLWJVXRby33135ATV66FKaEo0KuunOmUCFWkGxRhx/9cAvvsbZZFDuCrOAb3P3U9xgQdDkMnsOrHdy+c33tWI3uRQ0ins7DHFGiP5khYPTo34S2v0VFiArL8V3Ebs6pPaYHGTJwtwFtyXZDJXBKBj4rvIfebU8dPsh2aGLbWCRueyyrCEASvzPMLJTGJ+rjpDssmHgEXE8tqaQBnbjN2lMjbOYqliJjDG8jAqGBnDYC89fV3mEGHRLyv4hqqw0rhla/JAvHuAFlGy6t43OClV/ma7R9vk96t/Z/TCEWwOJz7FHbSdGYb/3Hm7rGiWKDxHkt7ibFRnUFuiShsIcPLxmnUQVBC2d9TPdwqg6b4ZMDrfu+3MBHONPww4luo04oYQQXtGeUnHxWrZ9lTxkfqGHsdfEZsP+U0Ig9N3l46eZmLQJ9RfpO8AmviZj3CE/tx8FgOSWlPLoCZwHj2bXfgbM79n/abVq9zA+rtKW4lJDhyei9EWYcZ123cQEkDU7zihpuWwTz7AzzmUdk97SlNaXGBs2DfwB66Ksu/mQmxToDSV6GGc+D+8GqZQJ+wg1imfvrqGfGDH8dIqCpe5np1pf0pUmj8JayVvHbtFUgRaW39e/dFF3LA/tJj8VQ3LYGFExNWL/CpT/uvwboLVTvHRxm/LCOgFsUlf0yU6wI3M6mSqhthOG6b9TsPp+3o+2AagF0PhJQANLOm3ea1WAasG5CORcnPvfb1QQrBlJvGKhUYEIXnl7tQ+Ustzwq/G9fBPa6r6qnUniXtt7r5gUVZ7ALXbOMWxkiksQHBX/oqf0csKGav4L/GsoTWhjttRjbSf1UNiwVckYihD1NJGsN/JpE07+3lHs5tgEox4LrUIN065HxMDCLBS1CIIRboW+uJ5vzlbHNdLZj0iJNXbIUM1I6w/R1GLMLsVFaeZ25VD3GoAqzOfw3mFBNyxl+9L9emh10XVH3KSJpDsZFVAFNcNArVGfEH3EMzQG1qdQzng61plPiP4OCSNBdmuywzTD5osQIg336AxcrCW5w7Inx8nY67HIC1zVTq3jra63HCjmFJHgHwq3sxbSno3/Kdj8kUiAu3mwwCwtfKFpuX0glz/PvG9ptBOUitDp6ir0q1zbcJ308/4MyFYgCE9A3H8rwu9+dqdz90+DHqnLnwzNSVza+/BLIYRbLEDCbEmxuS41rl9yEsedcYQK8y57nksylUDnI2y8853D4URZPs6YNIEgGiuyCmIAXNL9Rzu7sSmGuOog+152wniY1VAaTxpAyiDBpGwpqpZrkRqBQI4msKgn2991/jsjruLnrErhqTOun22qyvB9Y8hkUhRtO9hxwU9GcZF5agVGVF9NmUXgCdl2dOx/MZuplWZVC2++x2z18jaiYuVVqHJwzbQ+H2oZhr8QwE/ux7YBS5LmL5jPJKp99/NIJ2tOUj1rp9gXTUUVUgFQ4sZG8F+cwbFBr760qYE7FhuCrGY0yFGu/lh+R6bpkHT82/D28uPzwmMPEROpgIIZQJhnJXDPkUCzW8qXaLRzE9QQT7VciDkrB2KqM3voLg1t29KSYoIgW/PeblGsNFwld8DxXBEZTPTVKWFIiXCFkDTEwh6M+4ClKuiDY7klM5T6KwWYvRB9zdo0p+tAXTiiwDvtyQdT8klV6H4ReLe7Z6d1PbPYU1FGR7xLYkJl36AwPYDj1NW7zuTHhpZnf83FMre23kETsSVTXqZW2wRYpF+k12DONLlLhOHoCBXvbFn58R6D8W7uMNLWU87/Lx7ZR0fSeIW+fbBGzsK8rhYhBDrjkropN6BR5ewuP7P3VV0Hj+e4FSgG2iVCnYJp/kPzSHqCbjckCqdcVdfDq9EQLta7m421RukhSM3KZ3g9XINqFn/HlbBDIzs4foq2FiJWIoBvVwwXBIk2PIBkz5ljyh4iQnjGEYdFHbsJoj7yqCCNs19c8D+dqHeQ17sXJj+YYZzHQNRDPgMCI6kJpMdjqEbreE8Co0gv6KLeQtus2Ipkcw7Ulv0K7uCk++MYQ2Xo3RaHrPgo7GGp7GDpjilqHMeuE7ceWRlEl90VWQ6RpB8rqVJhbaHW61AvLAvbgUW6llGqyKctdxDBD27/ASPrAas7vvJ3H8f7PRGaBBHivvb+F29/W5AuOYqj+IuAU6W5AsxfO4KFTL0ItHIldmtxRclszqn5a9X1L7wX0mbvnrogUXhvBQGH9yJxG4B8Wh+NLUiXcaorCSUNLoqIl3omZH6LHZuYgcsi6v0yLcCAbHI0Kka5rgZ7PG1m99vftt0Qhom/vCn9sl9taLAepzF3AcilbP0zn9a9Kn2if6/D1fQ13Gcq0YCaGAlZ5No6sRsGhLkLDRbjeEWYjzz7OPYcHrmgGGuG+8czJ/8ga5zmyKAytUvUIP+r3YBuQY758rI4+8Zm+KxuDp5AsaDa/2xW1Q7ZyhAJn+1e8W3OF8WjF92369g=" style="position:absolute;left:0;text-align:left;margin-left:-80.9pt;margin-top:-60.9pt;width:5pt;height:5pt;z-index:251664896;visibility:hidden">
            <w10:anchorlock/>
          </v:rect>
        </w:pict>
      </w:r>
      <w:r>
        <w:rPr>
          <w:noProof/>
        </w:rPr>
        <w:pict>
          <v:rect id="KGD_5B1F2FD7$01$22$00031" o:spid="_x0000_s1037" alt="nwkOiId/bBbOAe61rgYT4vXM3UaFFF0tl2W9B2ekj1Z7kYnHXrUHbs1gN35c90qvekM1tF0y8tT2rtAsV6VLRJ0e7l82EaEo9sSvgOYQ05REY7eb39AonfG1I8FpTtULjJHJIxTXdMNGsRTV9Th0Kzk/XONV0Nnjzx9bWCKwAtt/eCCP/aXAlU6UULZPjUq1gFRQ1yGcI9xotCLPEBsB+FIu4g1Fnizhl2CbICefBozb3YA49ibi58Hf0lmMnazOfNucn8IHNzdrEiG7Q9yyekDHYkfz3h6CgyLfdcz6rWqMtJr3bBNHl9cZz3KCUC5VsFvalIKiS8+WGuzIUH/ohxf38FOLj+BjxjXkwFxsrFQqX1SajZ/7d6ZTbEo81rivHOIohPU3TqIGqnGXAZMm7JE/OvygBduF66a1zp3G1H/A8vRw5cagtLzUhbiWRFf1BsX0k2NLZs/sfdHRSYyJdhYnc/ZjJlBxfMvfbgM8+qz2yfvDG1gldlU42arJoVA4LW7T1IVq9U6RhDxeToYMrkGEB3xijFLBf6fIHB1u9H05rODPOFM155Nn7EQqraNZAsYia5NdtptIToEH5l7N4lLwjLbEa2Xb4zBQf6G9ASjQFntDJ0ocrncjbs2/63DJcPbpEqrMgqTGvO1xTA+D+d2Gzqoc72Vsvv5ugooaKEvFVCcad2EkFLJuL2f7RR0Ykc+kFOUO2i6zQrQhcgyBEGfTHDAawi+a0q0M48Z/h7z+pJZmkS0YPxYtiztpEyEBEVxjgQ04Ygkjcww7ZprbEHrB3+uN0Fi5vb0jkPQvCQozFmqzNOXrqrXJ8iHbchHS4D7JzBH/V8Q2ivQ4EOGNtm9w4pC2KAZggqkoEKC2ig3B+xfLFSfEMzwTN+1l6fXhUFsQ8Kns/u7PX0XW0IE8xEt9HhqrVV/3y5KWu4m8hYNrSPszTqmtm1FY5r/sMZ1kcpVYrisjRcb+OGw3HeKg5bpelWnA8JNZHqoR8W9jrd+AXAOhEn9ebH87UT4i8tCQS2CvN9ck+/LBUolDAOSIEjAZnU48p+ATF7kffudJ5jPDEqqqI76v503/NfmB+GI+cfTYwfnR8FiU38Q/p+gkrNT9vxNIUT0K0up+q7MQ2w+AOA5MKNi98sjIc01QJ45uVuBlTu8JHmOaK+gmz3mYLdqTdKjt5xv139OO5tVVmWODPaXQXaeqBp3tBlGKzcs2pD4Znw0Kxgk/HYKg5UVCGpXKrUnxTeD8OmR02CNzoQerMmM43wbdjlvwInUhxdDY7d0WIW/9H75v9GoWHbicw3thxxDgpLiQ0hxIaNLzOVQjWXL0UCbwtnzc31/FUNizRTKB7D3rzR69PJBcaqmkxIqxu/IQWtPI94K3mtPuvKOsFtV7ZWfZgfCHzyT+XYiojS3fJGpkWvZd4IjhQzln1C/66DSHSHJ4kuj5r0fARPbouQ5VJRcVaQd2H+RQCcv+8/8u8iXkYu1VGpu4wp3AxZHefFK0ZAI8GeIaePYNJJBDdQEGk/RGOEJ+8eCnTlMxrIXbW2F+Azvrf4QNQJbtuqeCBWPgarQ1fpklaA0XGo2pYXfgL425oymH3RTiaHBwOuTu1bI8MoNpJ3CkQE8HOeEbgBAP5CR4XFDTRj8kE7wppo4/JXDYOlVaRQsyuuFnSjUp/qjrdORif7APOf4zECl5T+V+n3Csahc4iIBKrR9NKWP2sDp7OkBz0LHNx/m9ohZh4HNaVoKK1pVAkNCoc5/xJi0PUCe0Exdnzp54yEu+AQnJDBucwl46m2oxgRxUAbWS04K7TkRWPvu6uSC1CvZC9HyFs41f662yDcyccwaGd/B5ZUMr5JrwZvxKNZF9+f7a0rOWqt3G75yI4PdgqazsJ4urtwBKM1y61oJl3krOqPjSU3vruwQYp/kxR+tbBOhEFCraRoZjbEFnrKbiQjdm4HGr0jpb675EAoL0dp9dOQqtxz70JA0gieBUudhEhyV9TQOiGNSI3wn43+9OX99+ql3CHdRkr9b9gxmBfQgWap+N6JtS6ZnxPoXQNXIrfcRbK+2xGyPrnhX9+Q91uUmPrYEBshTKnUzdElhELi+qOryDfCwnToEkq6XZ+PEGRr11qcXxKv1GBaAzND0B3wEyLtfNIwxddQ/uOF2tNWnIWXC2OlRuiRh06CdpuEFiDq2o767F7arDt8XbOGDzXqLMeKnnsErCXQoNiNXxeOfE3AAHSirOL1Tr2OxkzbxsxNwAB0oqzi9U69jsZM28bMTcAAdKKs4vVOvY7GTNvGyI2cT8IAHh41dEMNi4KgC0JX9irve87uPenJjJYGfcAtONeQ6Wm4nsNyYgwd86RAZJJ9oiv7/fa4x3qer7Io+cxNwAB0oqzi9U69jsZM28bMTcAAdKKs4vVOvY7GTNvGzE3AAHSirOL1Tr2Oxkzbxsn/m4m7YUbRuOFGLZMMAZlnzBKhgyzpvt/X17MFCDKPKGG/+J7NT37vpKot0YvBdDmUjnIqe71KSPnhu+lfmn3xq0ti6u8/c2QbLzDLpgziTE3AAHSirOL1Tr2OxkzbxsxNwAB0oqzi9U69jsZM28bLQYcpE+eTOck6WIb95uMBhAs2UMTyQp832IR9pr4gVY4IqWyRHcGcRdQqVzE5IOLpwSmEFDSiLeKDH/S4byCl+zyuHYDFIOQN9r9sZaiQzmxNwAB0oqzi9U69jsZM28bMTcAAdKKs4vVOvY7GTNvGzE3AAHSirOL1Tr2OxkzbxsfNqXcuw5+ATJ7h7d+vEOwxscX89FkEhCwk8FQxJ05njyNkf49ApirnwXMKW9KhWSc/D6Zft4E5BwKqlk2lXl65cl/zDSmuEmnFyt3C8iBaTVSdLBsj/ed1OoQEjjCKvKcljrgK4I1oJJU31dkp8dvq3ciE7uRCSkc+3zyTstXLinwgBK7DD5ua9Ol+S1n3GbLauBARx/pSI6i7sUcSwwg3h5qkfT7gPuuUWjvPdTKhsvWnASuOCoC/UrEwCRPJF6ei44zx0wvYmXv9E+FCM6UZi9nNPpWhaCPDwgy1iVV0Vj9Idjs8KC9e+lVCO8s8b+d1J6XE4zhVwrPgYNEEibc4tZ" style="position:absolute;left:0;text-align:left;margin-left:-80.9pt;margin-top:-60.9pt;width:5pt;height:5pt;z-index:251663872;visibility:hidden">
            <w10:anchorlock/>
          </v:rect>
        </w:pict>
      </w:r>
      <w:r>
        <w:rPr>
          <w:noProof/>
        </w:rPr>
        <w:pict>
          <v:rect id="KGD_KG_Seal_16" o:spid="_x0000_s1038" alt="PDWVtgZWFIEC+7XEJ/TGQhYJ2a3afMMXA6LNtnDXqvgSfi/+Q7gWD7FdsUbHSdIsadkt5JZVmzu6gMlEy2RmoWBgOWiz2Qbx55mjDlkHC46hC+Fr6sfKrR/y7NPI1fXmz8JcIW9vyWxkT7E+hgL8CWm+i+57Vo33Ey70y3Z3WJAukPE98yTExvH9SscSZNzEVi3Sok/MAdk2cW6X1c3re78cHjUFnGXdUnMu36C/vZnTmSD5xk0=" style="position:absolute;left:0;text-align:left;margin-left:-80.9pt;margin-top:-60.9pt;width:5pt;height:5pt;z-index:251661824;visibility:hidden">
            <w10:anchorlock/>
          </v:rect>
        </w:pict>
      </w:r>
      <w:r>
        <w:rPr>
          <w:noProof/>
        </w:rPr>
        <w:pict>
          <v:rect id="KGD_KG_Seal_15" o:spid="_x0000_s1039" alt="DGTpXptWKd3XLLX0jZw7XNnUUoFoLAtsSXJVOoot6T2CpwDibJYJagkEtoEtqbhu2pbf5ADKSq/WKbErMc/hPNDQqyeGtwHXcpSJqvrta7rVG1HoeLqGdlu9B9ocl5wrsidA5nu1RZFDGnayci78kjOCAgo2Old3+/YZkobRNaLyUFTBsPSbYxg2QVjXBZwIim1H/PKWJsm6822r4kYHM+ZOGVolKTqEZ+PmMrLSQm60ljKKTgdWoRCpMScu69HbqJ/20ihwnOR1UDemMPzrMHtTrAx4LHgVGAPMvrt+ckgDpHx9ICTBLKH2YxUNXudJrU1Cot+sMM7kFtytffL6PX/enlHbgr/RvKcmFRoI9RVNg3D3n8+Vz/wLAitr8tqnlxgult+Cg8kOn900gwlptEME1Xw2b9q1/+PrFhKOV6M9bzcwPCqIhxIDQrM8dNXUgbYi47Wq1k5w3XIXYnHUKJdjXcCbLrHywoEIqMeFYS5EOX4JETJayJHxsi7mAwEdBxSc2CKl6fABNeG3vX094h/mqTBThsB/p77dJJCEZiRj987bDscK9gPQUGn14oXW9m52ac9kdXZdu31jV+Z/FjEOxqfx5+FM7sVL20yr+H+hOHspDFpDD1j4IzuhjlQJRoK81WYgsdOZ6+Q6yVpNReH3pITZyh3qmwkfHpx/d2vsKBy6XKjbtuqfuXUXKfQ9kXxNickrBIHCEjrBKzrU0Mb5CmE/edt3Kgp2ERlmXiuQbHt/3kRn8iBmiUopEWrdiXtXyUMLFI+hzGVqv6YxdWfo8F8zw5ixQRTsSXEYC0hqmZ7TuspR8r2k4V6fzNnnvkilRN+lxmhbVDXWujxDmTyObkM2uXnMAU0c9DaPShv642k9GsSqXpeyYicntNMqlxZ1PnFWAtubnCL7M3KP9UbsYnaVmHmvcUN5rKpqLVTLLpmA7UIrahVLfS4rUzYuS4GqJeQFJpIOtCo11iNoSvrzLij7bWAm8hZupYBblF0nDeDBe5OJP0H3L4ux767CCEee9U7wWcG9FH58zbOxRT7b7kkd4Dx8kK68NJaKdj0pc+lWZq3XrpSnbH9UtFxczeq64DMpPNqXiuAqPLLmPlxXihwHMtQAl73dbbY185ERCiXGHsVgtnCz5g6bA9mZ07d7EbiSsiQ2N3jYavJYCQJB0qscqHRrHVzkOUXHSMK0IEJ5U4rNcIPeSYCSubNb/7d/2z7D/va3A/SfCVXQROntA8Xr1GliRUGNRMUV/msK1fNqBIZT8WHYeLqIs3CuL80z6zNwjWQnANUwGiWDGawy9tWagxJUHEkkm3yLWza8WSvK23dia69GydN2rIl36G8yyyjPiJmVXKXIDhiOQeykEEbs1GPCczRF65BNUnpDpS7yvc+94t2jRhyuj1ejjHDlJfpz5gZYLPVWbWpvUvfmi6oklelOnB31t7GUM4rMQKpnkjgeUEk6IRb9mnyp3qu2softfkEfteVJbsjWm4/ONV8hLhk5peD/f8PcvTTjz+hZ2DNIt8589NmrC1gBTFHUg6ITOrp4umyKu4w67OvhkEyYgm5Wp9Q+LUu+h52YDeWTtJZmcxdw+Ji4fVrG1qC+iVxWrQWOb6i1GvKMKXOp996368t0K1T5I5LoPdIGJyDZwZGFX/WJ5FOhL8krOHgLuqO0ZeXKUazB1SpdW96kbXn7fWtD91AKH8TZU+9JbCESZMTCzQX1SEIEq152p3L8tHrR8AIZtBuuwT4O7eXDKgbKrKVywfaRG/K48Wh/c1rErBqKxfcPoMnwJHkl4ajqkW9MBuKXQXJ+oAKu+RSRpFtk63Rx3ogqzzAVhNA7c7YozMjewOeWLJ1abnjhViN87ovbuqhACg+BVrIzTzW2Q2sXlRpnnAq1pg2l6ptFvb8CRL98Q0N+/UsvTq/uPXBd2uYmniZoZk24NWTbYcD2DBDQsquOHgLE9zDDvuS1sXntpomkSDiW8F9il0beIAvjixxdCcO70tQQo/qSH/cWw7kKYXFhiOGivv8UDSdhvF2xHxos/TXXwl1ZeIzokuCY2sZqLX9CzqoiV3bc0fP8k0WAocx2/HlDf3Szfwj8hSCVyb1EQcWHHDrrT5esqC1FtDmAydXZAy6fL09uYe4B864TBtAghtxj/GiWJoILrbuGKXqX3xS761WePLJd5sFHv7mBvhQznhWFU9Jd9miWLliPUCNjJUIMuVTITvo1zk6iS9TIoqhanFdyoOG1lo6J5MovbROJA6NCqJtdmZbo7Xxmjuh7TJXY45jNGSwnpK/tbQMWi7TGpoUbuJmHl3C3ZOYY+dpRIiMDUoVFg8q5WfrQk2q69Xmj76DoEol3/xQp2ppbHqKTaxoTDHQXcsj7pYu8Zu22whTtr6H/ERCGJNPg8Kb0DDa4iG8IeO/dkqWZulcg2iws+TF1vu2ukeBWaz5B5C7uWdubpH2N71fK4p0QwouQeX9pEhBAo9+fGo0/n2YbieJp24A/8qUP7iJSIbSGaR31fXZ/kMtCfCUFDHe7bJznKGaqVp5vUOtpevj25ESoetZuWTdwGwD089vIeRqiozV8ew/fsKUYX/QVxlS4qBqY7cd7UPUE4ZkL4mJoPsoGEUQwHBGm3uJOjtUNxDJDPTi5lp/ak+cHHtr5cH67Kg7tulYNkFlKNcPjUW/TW76UAdVWZEC0E4b+oOUFa2ZWNkIAcX1eaSxJqVsr4uxB0XeHi2o181CKnHDWg8mAsi5AnLh3AXnuqCN70TueVI8K0MhZvWL/zKGHvpV0K055Iqpy2oSccYT1M1cmrCdYnAt0+sZU2cIov8AByMEPLnMd7VlfkzdYCS3NIufLwNFcbJqRT05V1/rJCCLNA3O5uq8BHvP2C0MFSL8rJsf4Y7lnd3nJlaR3GxKhkDmIJ2mXTcfSWDilTbQ3Zbb75qR4Y6pcLt8YWlCVXO9me7xESs/uF/pnf0Yel5+cvg+Jhs0Gfcj/KmrHRJXNLMmweGAEqgKHNsanYqSaBL7E8VGM182RlnAIpxCwHP8t7ix3zYom5a/5srOcQlHvAlGuCBgIImJWRCtDOVGHKP676VSLHZeL2f66FjkV4fgC4PS0" style="position:absolute;left:0;text-align:left;margin-left:-80.9pt;margin-top:-60.9pt;width:5pt;height:5pt;z-index:251659776;visibility:hidden">
            <w10:anchorlock/>
          </v:rect>
        </w:pict>
      </w:r>
      <w:r>
        <w:rPr>
          <w:noProof/>
        </w:rPr>
        <w:pict>
          <v:rect id="KGD_KG_Seal_14" o:spid="_x0000_s1040" alt="GLV4sC6A66PwWlN/zazQ5Ps6E884Fd+V3+T2g11xQl/6ep8WbXN6zXdOS2a24C118UM4UNMP92FELPyPbSBZ5cjUXRswK/h9CIrcGzn4INbEyLJYLeNGuezy7EPIaohtaaSWb+yrMecpz30bynGuhc/bBjSIFa+Omha3qsRc4X00U9hRrMGXHdNgFUOEJk7nHVPa7msgwo6z2JIPJb0RPohW78fql9b314eoiadVgy0imiQseScQnwMux4eau6JixULaLpwJ8lAohk8fRd2TmrUTPsrEajqlAaUT5YIPDeQbd/FnC4CCF0ndgHgfBetsh6GqSxFcust7i5Iq4MDkGwkHCtz3fAcOtWYZXkjzo5HPBbe7li9dbHPqh5tFApK9a6wbv8n7Amke6VPw1Ag17tRldoJatqOqvdT6tiBhQV7seoKjmbd0A4HocOps+sQ5+lHwUecVw7svML5w52x08qR8oU56tHchsRsm80snyuqPZHjy2FHMoo9kTsorZ+Dhnoe6olNRlxNT2haId0RqI0n3rmt/9lyfizrIyUjX8FfGUAcn5xWVQtnKFW7UK12hhrdJ5HYkx6g+QaTnXkk5nAAfGWfHT5R6yCOlUvX9akuCoiKdmDhn8FdqWRX/j59s35vmuaYLMtlCr9AXCEeL7NRGB0TDMFQVVJEQsfvFj78UgjYDjkd1x1EUy5AxQU3ekX4eiAwyAbIeieNQmx6lAQUuYAFlGGM+xoIKX67n7ChNkbzIGGLAWMkHdB7D7Vrat4LB19qvCht1I8C6Ez2hsMrHE1NeL5gtMvZyIkSVlivTJ9gvpyBpDePAxg1dEIhW+rTN4aORE+92hGUfo5eTwU56UdiHHK7G5HMsCbytb27FPzSw8eTc9c4JF8E9u5KTNJEJVwjVOE//0BQB0mFNOxFRmCRiuDWWDqlGoTPsI4GYWVAnMs/KHAUN+f6BzWQJrmkvhs3HLlW2ytRNf9rA/6siC2t5uWyU7HmE0xMmp5CdiRiYwDjYPmizI3Jlf/ePfzFLVU7QOzKKpWsOAKXXr/1NwPeJ/zuBvsWa4UNBvOPlyzyFZP5Gi9A2Eo/ykbgXVAWSAZPsDTmndLg1CQ8am/q9SlH3r+F8gxotQiy++0bZ/FcYcK46YqPcp58uYUQG+VKHJxUAB7v0yANnyrxhqPmmr+KHuu1rjDYiFTQS7iUe/gsE0LKQTr1DQda2z7L7VaecXHujJc320pPG7PlJJmpL8jkWZ/6wHD+K5yXKqgM/rC1LjTQyZTsPAq/krcaqPuNitER3lsBBbPEzrtH+n6qgtSDqXXCBnopXPwb4vM0yDLcjz0ZFBWcGPgWgsKIQTnoN/jwJZdF5iYJ0HmK+JFSCuBQnREXHYx/TyytVx7Z8nlgJUIQfgL1qpTjeLp82pJyhhmJmnbZBk1TAWLDbG0AU/KA3waF5c7BJan5rPut1Ccg5PdNZKVtM/LcVGM8VVoRYNgEL1KaMCiol7waYW8BTFuTBqZ7+04HBl6NrWQ9C1Vy99HcJvfXJwDeGdmGPwuPgyx0d3w1ZhcxB8LTiCwhmlFnZhj6MpmGyNcV1fl1zPlgS2EOCliGdwtYVKIngL89NvIIJA+i4tT1eNg+zRzRYCcg2orbHPFrkzgDaKSP0G0OR+qfu6g7v/4zxZD3+4Bea1dF7P3hvDHJ1mNn1zdAlC7B2pZq2l/0dGevpHV+tmribPeSVfvWfU0OlVz1sKmH04NJjIiXOFUOsYUvhTUXOaVkJdcSrAxb7GaLCZg7kXZjdJfQzavuNx7+FYCGualBTJHYNYJ/SCKk3z7uShK9zQoj5NG5CXPla+R8yVaTdymvNXjaSVtp2r8hANcnvcJveLvY7HlsB6iUh3nZPeV2TfZS6CiofowjSgdQTo6pG0C/Qt8+AHScDJebRyYyzBsvT0A8DWdGblNZ2ksgZs3iPT6twL4UuqQf/tsbIvPZnV4JmGkwl/GekdZJcAeSNZrztrq3F6cWS8iWRm6jpnNrIwbf6y6VBi8B6w4KFdhAxRseWqXvzgK03p1Pex0SDAn3KhTNa+shtANbFn7VfgxTdO9dYhmjgLfdJf1TvNWmvqXdmfy8JTIfqIzfpmGLEcgMH5bbwxUOGCmsQcGDPPOCMsahgW2HffKYBoAjKzDtiZtQZijFRLsNQd+ODO1ujMOTq3VbxMPwolXehWEAcYmwzA2Dv7Vt3stuqMHU3ggptpV1IFUv0jue0XIFmvC0WKnhKFN2lfpZOEyCkAb6S6t5rzUgErAd5ZCSXHWQ9t+uWQQnZlZZCR7+Puki2TBh1bxxmyI03/QfdDthpznMSyMrnOLAAqICz/Vuxho41exOnmOu2hFlctZnT6ahKi7oN9cVyvJOrewOFdOhGi40KYxH4ulOGotc3HChb0lBYSlbSZVm5GmglurWpc/5gODn2sefwj7vc1tlecDTJ20s/sgswXL7Le6UIT/0C7Ch5h8vFSrxCf4SmMXXgUbZI7JY/OFLo1A2aCQd1a7ien3nt+9ozNSNCYmOCGCBzVBDocAMw4NtY0+hgHyEqre0dUKCjKMJxT6qc5Np7gT+0EMc9UBLvIIa4xGGsuRHyE93hVIfffZtUE7g4Y/65daLFu0PhJRhcwRL9tVvPtfxBlhgdD0+cemXoGPOxrV6pxddzdqm7CX8Hqs2O2vhcHgTS4ntDzjyrTrzK4JCqbuyctpJBgIrIdZntvxZEksKGXMFhQIUgxL0Espi/LmSB1df9xGNITTenBXY6aroprDAQjKrWMHxb2FGHrgdIKMnnGkZl/zB4aTfWlJNGp1CV8qFApz/ew6RMMkHRXuJxwUIHxorQdhTFHHGEBTnzcgg5cBoebc/eijJ2lRKHDg//NfdkJzrD1+qCA03W2kwdRPmPwMdXb/Hc6oBfe8KYbXTogwz+pCQghpfOIYWLE/cj5LM1b87caEIc7hLkcNdnIbbso83jk+Pt/TZKk8vjk5rcNdb2iiqRcvc8d6brcjV3niqEPSFmGA0dBdlaF5dd5NfB8y8Oh/pTi9g5X2RD7NSnrPd53cNZaU1h/cb11A9Fodz/SwS7846Ka3CegPWw8oasrq8NcsoH" style="position:absolute;left:0;text-align:left;margin-left:-80.9pt;margin-top:-60.9pt;width:5pt;height:5pt;z-index:251657728;visibility:hidden">
            <w10:anchorlock/>
          </v:rect>
        </w:pict>
      </w:r>
      <w:r>
        <w:rPr>
          <w:noProof/>
        </w:rPr>
        <w:pict>
          <v:rect id="KGD_KG_Seal_13" o:spid="_x0000_s1041" alt="remJBLs2CZXX7C4RIULbx5uqv3THDS2+zPKW949BBpzX1SsFkih0By5KaXjiRQVaR/J37pmKS5yieKtdub+DisYgpRT+TOcMjFmQ7o8hYizblw1hqWWAJMDrRmZoDmhw1OufTiLb1hwTR5d56UcevVZmZQfpVEJcPApN3KtVLdODMIs5d920kHgXqh1iKbz722+ARW794ivRGIic3j4qpSZxeqcNWSG8uU5blXSf15i4UH0netdBPLj/a6HTUSmkqwGPnmkxyXXYeji0YRZ2gSrx3Vzi5Fti8tTrxSeaIkQPXUufTZJFoW5KzVbZ5ZlSe3cXIYW/3ZbYN2ojN0TtJx1Lupx100HEb2G+Tm54nWy10WKEy0l0Gle+qM7NitTDOPlIDLxCTONlTVIb68WLACrONrw3dpzVCnYgduChS3kvkvgCXs1Epefe1G85SNnxDvl2EnYVQaX5PUry98Bs9DWM2/IwD7grBDXQdjhPhyI6mGg2ZTdlw/OEoajRQF7jge1heYG/9TdktLwvuthdbaVb0XKRklSDY0FcBaPGUWNBkze8DEraP+20XpnzAYX4MYsFl83EGZgxx8yiDvLvUmq6xH4yKzpQXsf1CWGLyDY8XpgfDi8Vq7LEWtVfKzQ7wt8sSoxExe8ZhR02Xz6DY2sKMsk5LokeDWu+MT2R79kh6Y3WD0X9awR9m651JfSnc8zw/JsaihSo+1J9qIiQuxM4pw631VUhiOsrbZvN41ROeIYpv9GtobNZ1Jz9eOoO8V6iyv423YvF6w60Qh6Md41dF08dlRuNI6+CeYG3XRPk6wJyguD4xdoucI3ZdPEtEvtMRv+l0a/lHAPyb7UbRGdiqpRUdsjZ+2krecAXE9saJRWNc96RdMh1TH9rEKazFLxBe6DlsFp+UtrejpLa2azXqy9FJxM4ZjeKKf2hr291cdYcPyY0RxyiZ/sO3ROkLp/TVWwQJyRJdADXjRGoELIEE9HoJhGV2Mu1tpRurx20UknmvV+3PyFbdSPQ6rCBYndEwRGr3M1qjKcfXPiDflOXse90e35sEKgcLcKwRZxKrIZfYwlVQ4l4bwZMBpbn/56sJfWs//5wZTp2IkuUonJvkdTAaH5pSUtgwgNhh/XrvReyEh5RPbIkw2LYT49RuS/4ak/M5iJ+UdnqMSv3BC8ztjBZ/RXcJCri5Udsn4lLuELy4EktJNe5bobKwYvUoLpmMmz87DFolWGj1XwHDJQCYWnfmdpQtPnEhJWvD6ZP3hobUzhVHEwKnhwnXt6fjs1Kljg+1PyvxWE/tzgvdVMRw5EzIeY5cxOQVhMo4h8Bw6O2SzxN+j0lHgd648AiGFKCqe0yJZM9nfdt66r4QZXiT0Rlyi66cvxASNNTWtP2vmcrYWV+rSGvqyQ3ukz8WxIdpBa5GmkdwtqVMRYv4sxvca6YtzEzjMQC835EseTfxUl3LJdy6Id2Y25k8eWQ4Wwc1s3HnPHiPGrYNMWQTdl2mPCrGcXMwnrJ6+Ze/w3NZcrU9/nzLz0AnsIwqV+siRkKc4nb3evBtSHJTyy+nyL/8in5OLzoqxiLzF4Rsray61hddZdYe2LA62Pq/AVEz98O9Ao29pnzeO3nLii4wv0Gwde27WWHLOPnclQ/Wfo7Ij6z/SMDZ3ZLLGJj6C9e9KP4FnyBDmxGI14pgRR/H1diG7iNE/Df9t39cHexA1oahHKqMjAzwJsAIAIft00xXYL3CtsdWxcgqnxnBde2gXSBgxyydo9mqG0kuBv6VL6+bcs/7iNtyqGqH5RWgFnZjdvc5dqNXlG8UICSYC7vwyvKpP+O2QXh8sI5IeWemrctG0r/wQSBbY2KngJhBithIZjZOS7cH0XqzIC4s8CDqZyvkaBrs5OK5u4irta9YZNzWVeEYoNEOFavcdjZP0B2PXGZvPK+fQoUz3eLyvBxNelndFptBfHG755eBwMsPCzTZkYk9vu+0QvNKlb7fnYpbbcaTALRM9FL15y5BX/3af36VDNr0L+3qCsAufDP29INRIvy//ymmGFzGiLkU7r/J07CJzEK6KNALdrZ2C1UThXDBKwIRLDU7HKwQcEi8bwTQzmRNWGQwvCjnFSRHgeI2MyrVlT4Bop+VXqWeDlmVxUz0kOwX3KgmNOnhl8rY8IXLHeNhZOsVpnoNycz42PSoU6NpUfEgO0/EwRKrMnjsJ7lbrhfaxyrdRAtYj6ZXi6DhBZfTPRKKbcLugYIi20jI8fAQmaRxd4qOyRpHMKTTUcqnQTaqiIFfiR0SzelHPIodSWqCt2wh/PfucoSHc8we1hi5n3LytaDkf1bGqO5Z6C+3D1EupC9Z2D67OYQkNI90PkRzsnhYItf+FITFKJZHqd01Y5rt0+P+t4XupYPKZK1LYdSd+q1kc1e4fANjSjsDQ0LF5NVC2FnCxaupwOyWLawOOeNzT6ES7y9Bd9Fq+ND72RxmWfLNwdnkxLVYCYbwbkaavgfN2reuuSsVaV3omwOlfW5fAUZJf7hmpQSKWmlaf0phTFtgs8JZNz2PajxiatmIIVJz9cbM+I27vEpXM3n0RIvkbbOz3/44D+FEyCLLhuWcP2+xU1h84EzvD0LqJ3dNSpzv7OTO9iM8CsXcdjqifsxlDssdKJwOD2bSGgmrMHblkmyKIp8lA0c10M+agBkOjAYu4JrrIZ82wryoiLZlugbHnIK9ZXoEx4dUGnk4X+P8K72Y7sNvDwMgku2KcCv9pdtXXCepBrJ8sOwBchaFpV6zrP1WWPPNt5vwvpaCINfCEDHyzpZS3u1hNOf/oyytN/rtlymxVfgVqu6VoAWNQkL55gSDOmtayX5Jm1usJvjxC6MLvSr5GDsT3PpGdU5wvoUaObBY0nMJhqIHAEps0U4dFIlELNLhK9qwnKXMTcubVRlxqdUaCrNJP47Chw3N+NzGz+0dYDRISc6jnWh0vRdpcm5riAgkfd82pW6i55tdmDnfNke7rptbARnzhd/gf76428JFhm8ZflKugPM3KRsr99efXJuFLGhus3Cmx4mhsBW1KQl8B0Iv1JCplPEt0nn+6VV1Zxaynp/9o12ERJ1Fzrr0uqhL9vpBCDc" style="position:absolute;left:0;text-align:left;margin-left:-80.9pt;margin-top:-60.9pt;width:5pt;height:5pt;z-index:251655680;visibility:hidden">
            <w10:anchorlock/>
          </v:rect>
        </w:pict>
      </w:r>
      <w:r>
        <w:rPr>
          <w:noProof/>
        </w:rPr>
        <w:pict>
          <v:rect id="KGD_KG_Seal_12" o:spid="_x0000_s1042" alt="SUu9i4WHC3RDLGpc4Ro9AVPikX+7ya3B9Pj6d5q90E50BJmMQwcxE3+aS59v5S3hC8tSSfqZse0jKPLz1elmy4UKGIoWmxNggIm+23Yj0JHlISC9rL9MFX9S0R8V1SPXC7c5Y39wHqr0tVsj8LlJJaARcQIqt6+6dt43Ten9lKmbNDPn70YRTYDCUZ1cmU+11ZvWsZlaoYBBCIugY7ys/LMZRHrrHhHD3t7/X45DhZbLOldiA2EipQqpL3U1QhcrMlpOxNL4YUuLoYWHfEKk0bdLAmE+eyovT71DgSzfUhVuMRZlGGlOF6H87/OQw+AgHRuHT38996uvvdYwS5dRqNn3veKXWMgzwo4NllO3ywSdoNZ8A0LH6AxqMlW2F2hCP7cJROAfny9LXZedFPtCZiKCgxnj19+8qHUX1HiHt1tmF8s98ktYzlWrkdFgdjPRn82g6IDnfPZxbfX0yhct57I2/X6l2UqGRcHuqlHmeVuhGvrJ2NLlVeL8gSGldy56UzMxSvl4weLo7a3/DOPPafi/TzVFUgatgTI7gfM9mhhbCIcIyTnySsXrYuF0dCclJHRtMQ8VPEME5Cs+gi4AaVOXezwhrfj+mOHz9g1i/ZQ1eb11RYpu5nHBqkoTMFfbMJbum53YIdnnEiHh5q+WqIv1EygWxETFaGlFR9xrvI1sucF91tEmevJv5JsIJJIL6PKHQlpHiAPYV+RKaucDTvi4kcMEkxYQQrDHygrokH2xAf44gnbZylTSMQvHd3wIQbyXklZ7BopwMUa48f9rWoRufIjIbMqrrSQkDG+tzavK4XRzXZEOK0Qu7TpSs93xKlWhHnbhD7NBYbMF8V6WxXq3RCrGIYnJezk7HxsiN6zFa/XgqpAitOeumGFoidulCWTvYA3Ky4UwnYZGL6eYDWFIX7/RRYz08W2Xmrua6qTF2i6aZYSSdMm7Yg75BkB1UuM7BdRNylZ3PNbQqss/GJ4/hlzN3PcCvHZCFz9vUurzGYCPYM5f1awtj5nlTqdEvzDfjVpCNN+PyZoN6fsdwhqHSeXGTgWkKZIecKU5IZRDdUBmfx0lHE93ogt5G11ZAaooHdvzGOa4Rku+OW1vdeULfIDMDMH1B9lVYgQJz3qEP9FlTRbvok5mrlBIN4S+VjrhFn2U/HVycJWEDQ32Kz18Fxq8gFjwskeDwSEDwvkSqTh+smMGa9wHcgH0NxoqY5Wrz/2s5ySEFeoCO00INhC/NcqH8GNIUdOeUj89uSKqw8QLixTXUKTwfqQvKyutuxU43pmWpvfwrB15X7GxH+t/7hMygmre+fl1BeVaytg6dzjJ6iwLpUBnydVDMbwtlTHuL8iP32/81IOd1z3ndcoOoGk8OXAC0crrvtWj1RQ9hOorWgRxlkuqUTuZgPzBSkXLn5QxwuanR7Jpwozviz0Nhjb5uqRvs2TqHweVdTzieQtiTDCRgJoC9BvTnWqeb8jhWixUlkf7WKH4ifBAOQmO+GMOq73hRxyevIuvbP7gtaCE4OZolQP1u7ILO8TfcDTm9WhXrSpYJlKTKBdWyv6DC8zh7vQjB5E9q4a9orAAfmff6D+74ShcrBB8TWGpUow61JS1SpueaxliurCPphfS9Gc8U4rQbg8Z+o3l+YooF9t+9eQvDCY0jhEhpuAxJyza1dSQzWM7MMKnopyllA2RFalCt/p/LOQKMG/co8eYK8DJwOOAex3y1GF5KjpMR1tWWrmXWu2Wlf6+4a626THlkuZ9v7Z57CRP/ZmXjTT3LXLB8MXL+AojmApE6CyWF/aTg4IULjkQiUZeY3/IvgVbIHIk6u0trvNPfU31wOvndeR69vmId5gRWMpy11XaXY4A2vykILs5vV7VwPbnCE3Uu0l0CAPbI/j6nhcIhOzCbkHXBdTkgPuHd90tPki5xKA37ymKKCdTL/wPxyX1pOZHWtlnXZAhxwYIr9iVeGeIf+muxS4KsTxntw0MccUMTLB7rsu9kME44G3/zC7MVPP2hhx5QqZzaLO2SqRazb10oOyp8l5CbdpUceHgRhdc8+YhQPb2rCQK6EFNkMXnANcvtnAUdDDvbfqBTNSyj3WMCc6SmPEiN/dGoNmeSqLRC839Vku4/H6kHCXTWYqdSD0TcRuO4INlfI+yaZRqPDPS5we4xsqgYv3kRE//vNZ6H68mr/0heHk8EtVwiPDQND9mLzao9DY+W5O6ezW7i+NivmEyG3AwYLjbpXa508gWDx5Hg+H3JrAhWNx2ZtsQysaCXmWRySWohkKR7mmQ7tnsNuNU4WGYzEcD+ce9KlVUqlOTqMpFgvw4awllQiZ3Yh6Kjra8MTyNRfCBWU6/x2+be2eKMiehDqatzaBVpNQgcDTpjYP/UUysRR4IvvP9gaJfiDpGX9+xSazK3MFaVH/V2O82TBkGqOgEEP9MBrKwE8TiGX+IjzW9SmiKEhKxQMgB9Zv0TWx7SMmPGL/r2K4jzA8+moLun8IhZCBguhGigb41TGdjSUWiB8A3bVeAa28mSo90flX/bK5CNrgqXf55KpU2JpwDW+5YGuIFemmdgNFITz2mR/9B6sN2PpgSGjYpGTAfWQXsDUcD0rVF/6rO+ik//xOETetNrv7FKXSCIayC7awORAWNBsymZtY/pF4YBq+nmKWkX+w0ygNAoYkGUkMauTZoEpGzBV00ZVzAIWvW3LCnRw5rA3hcEEWVDB2vgsjBdUPv42q1SxyxVEp7aeKPCOTGofVNK4CnpFPxGJoV6dSRgaQb3keu475G0KpsbBqw6/CGwp4rDSIgeun3EvQq9ie2l4tYqRhmraHsLy7ayqI/M9o62bf1Lc4a0xIp0QCD+IcpoZJT/qTnS/BXDRNPb2pskR25ZKoka79F9zqC5TdwulxnUftgj+WNwyJYyzxdyrHyU1M3TumTlaHwycm8bZv2SDKWu2mtwPNgYV9RawPevhR5G59D/nYyZ+6Ejw/R1iwTkR9TGTrF5o/ttkhaxAvDggVjQrzzRdY1kOHeAWmFI6atQfUZ8yeE8pLSRDCmxOJ49L4V64GFSljkNS78vYijt6mjs6f6WniAxvDm0iZL1VpWq2u2Xm7X1BRo" style="position:absolute;left:0;text-align:left;margin-left:-80.9pt;margin-top:-60.9pt;width:5pt;height:5pt;z-index:251653632;visibility:hidden">
            <w10:anchorlock/>
          </v:rect>
        </w:pict>
      </w:r>
      <w:r>
        <w:rPr>
          <w:noProof/>
        </w:rPr>
        <w:pict>
          <v:rect id="KGD_KG_Seal_11" o:spid="_x0000_s1043" alt="BuyI+xt4f95dHo2C14d2K2NXccOhZjg7XoKBKggsjO83/T46rCAsQIFHiqQain6ARnQEpVWG6tw8XbGRcFF+BosaJq39QnoJhtmlMVftYDpqQogfgz8NqNkfUC+bGkrWmRB0kWSGgMD6DU+EMB5Qj1ivoN2T/CMkmKIWrMhzA1dgUM3j/c3mfTONRl1Iqu+ZDJ3nLcZmcv+6ZIG9N05axA3GVxGEZOu2GG87GyQpGZ+peGrm97YiBdMTo86VlYNDOmnXvTatMBlbR2HB7f0/aV77KIh2kpKKi/XHlznGt6gBs9zIXtiBb308+YmtxV7Sy3/nd4c/yvcbEDyRY/BrM6v5cRgUtlgDya9qiMg1goqUy2JG6+9btB6ZI1qMBmUd+qWr9xmJ92xQvmssB2YSQ56a/2zpDSx/hPkcr/lN2f2T0VjIwNASHo6d3MxnlbKb7kDj+bRFHdgptpBF2G5a1wmavuzc/I82T5LPXmaXIfjAjZNh44vPndUlKXH+QCIhzstRphnznd57KcxUx0JHOX0XPKNE/oKB8ZzRKuu6P4qhhv1toznfaNoBLgv4QZtgam1H5E9odI6wOS9H9lIC5oMMJw7fPqyJ5EWOO2zS44/9wdnMgDGYmHHmjUZRzHLD7XwSGe5FUdaitF9ZM9c7mE1lZMMCqPpEIXcHWIDN3M/HYUEYRO16q7OSZb90n4vRXrz13sgVITN8OHgVXgaAEEJNGOVAWiXZGdihpjm4Sst55XNLbqRwsyEuXEoVIJ2ZaCY2gb/W1CqGe91BkYJ5qijtsSHBbFHQp1B48oPhDFrRRCdr9MEgCxnK5vpvnWbnztKyTjw8+w/GxwYqQsrGNV/8hp4oB8w5AafN8oKFbfaxAwz3t4Tsz4r/vV6bi6VP0vPX3HPlPGGJd1QAighLcp8B8EP9IsBJEo6tMD5ofyp6XoDhauLPyqMcZbt77aGxdG03arfV+YFQGG9j7bupY5WPsfku6gQouYZCfC6VtiZbFJX5XjqMX3gHUxpHvzR2DRmgxHCHwquyt+VbmH/04ydNvvsl9tJ8LferMsy4WQoTy3CI0R3msNhzPoUHklbmb+m9Wc4NrvCtGG1fZ3fab3q0cBJpCAKmLnnB14kooQ3E5g/JEAoF58OfV+IMqWWk2Bz5p+h8GGpJK7WoEVgZ6ajxoaqgRORGV5IwmHLFBRN8OdvifkCPvmZtPE7ni0B+syHwpf9kafG4UWOW87g5FQlNxVLjosenaYJjdSaAOoWEBYtJ8wobF8wZTky2v1nH7JMoihvJz4jhmnaicIZekizYfL83urbL3RmeX0oZtb+AUAkWH1GVLVyv9E9hH0zcC6qHYEwlg11RRoUFMiqXmW88g05VIL0go4TWKyJRZGa6O5NfN8DMAaREGet5TYNe4eCPtaW1g5q3evF4M6H115u77i31//qp2ezXQckES7xefLFXX+1w6VRWWFxerKOaeGbyB4Saj8Fg4Uft3yf5ZlN7gBcB08LwCvlOSpKodFFZmrJP2cFhLqQmKdy0bvmEIhzCKH+MLaL9QzQs8cXzeZ3acQw9qJNTLlbclAo6jrKEMmIReq+iT05lC9sHMsHjQp7lEYKgZUGX7MBU6TKRW7t762wu1qocPh+vYGhsjTvt7EDcH4aAIakK2u5ezrEq3kjZaYeS2DQvIckTFiEJx4PBL5s6uD/1ti6NWcBmW8wUkOTiz4pxujpTBW0AXH+Ktc1H4VQYgyydv9Qu+9vAJ1+a9eGH5mNTG/N2vvfOKv60rLHe/DqJ507lyxdyd4BdWzJvwwFHrTny35qz8o2yJFzkbNRwfEitc7HAiajTD90jS3IA3FVE02ce5sM1L7G7faxe1yX6sVQEjKIyiirQV9t3seXza2LEW1PIw4aOXbes6FaR0Fjn2TI7kJlbzAzW9oK6105WmlvjoIezxVhhHOojDxxpzWUfrDFAHnnGvXQn9xX1SXEXgij6TF/ZYygxnfE4ZJd/iVogP01z5w8ZEKkqs8H15JdfkswyCxiwXqd6OC1aJpzOMIQamSqHUE4T77cUE0JgczBQX7JuS1FIkZW5zujyoREHrr281FWdgkc+PuS70rtyTuz02RKPmIWpUncaQSLvSH7b6sWhwWIOvaVHvyRA9lTqqeflF4szi29kswg3ygj5Iydh0hIohn3wIIR3NT8k5/XOYxP7abMN2/3PqIVJtRAYSQAG985q690x+BBVdkpATn0nVgi6isWGuevdsXZSYtL8A9CY48mBxUJ20Aa5GT1COpHn+i4k0XEnAnkv0XrvgLUReKHN+XeNZxnxH9aoCWHH60o82qtR94sJn+FUtX6VrIsJrwVl3a+0H1/2kUnBjbatH4HlYVOmhU/3AGN/A/KhzC3h6p21X5bMp4sqD1MnSeILC2P2ILTOIDBKO2tF7pjoQpUV+/PjTYOdOqrziM+gMWGTs/xFXwl7qe7yjXcM1cuzHtUCdBKE6UYKeDrKaKJfu/MTQ9kh/rzSy9K28WVTpmd1ItOE0TCUipvdNTHwma7hEYVpFGHE5JtBN7+GxMcmcvR+T/KdPRGDqPGzuJrRjZ52gYr4OfP0mYrvbbFpQ/60/JgdW+YPSYj4Pf4tpBehfBYmxuWwDO0ukJmGDEFXXB8PaCZ8Mp/UfCMhdLEYP//Y4J9OHR7WripWp5V2EjrYBSkQMUTrGhqq15wNdCvNa8W70BK4Aca6dZ4HBHjdw6+DA7z8puDQXb10e5ouiHCqaKFpAX72ABkAwdbA3cozFpkL+DSL3K/SRTVFgaO2kw86QYOwdFSnMMfS4b8eYajpmZlPvnelmU6o4QZX8p/eJOYymaC+wJF0TzLgsq3lHWf17FG+6wFKC7/OGNR4jLf4b55PpDRoY2RApDKfuwVCXieneTpRhGnX4xSfUwxod1biyXDIVpn8ZV4xGvJwpcJEJZZBWVvbeHlqSZ4xlMU0RYHh768jCwlKXsDKcgOiVCUmP6dz4qs128NX6CcxNp9xgSVdk7yqbP2DZ0V6CMdquS2ZwJAmxm6u0c1O8+7DbLqNNAnNPrxuC5hIf/GwPIN2L0R/3IZG2A323zJH2V9VWc22WleAx/Ih" style="position:absolute;left:0;text-align:left;margin-left:-80.9pt;margin-top:-60.9pt;width:5pt;height:5pt;z-index:251651584;visibility:hidden">
            <w10:anchorlock/>
          </v:rect>
        </w:pict>
      </w:r>
      <w:r>
        <w:rPr>
          <w:noProof/>
        </w:rPr>
        <w:pict>
          <v:rect id="KGD_Gobal1" o:spid="_x0000_s1044" alt="lskY7P30+39SSS2ze3CC/JxJjJZjv3iPU3AfMNdD4P5uA0LrfXbKtTDo/jsSN6pPoaDAjlOMfUNblf2qOvaTOezddMDCrmXGKIc4nlQFGz0TyGiU18sCrSeaGuqa9C+0ihx05n/Psyc5MiMYwHXDTnhWux6s3XPhjjXm4ws4KREEJNcZEV9ftL97btb11l1mNHfctqrTWUweBKfCyZrlWZeyK3onNy0d2Je68SUQHf3qEEnyrSzLzpJzkbQa+1fn6szjGgpoHjsjA1qXnrukngoiPPD+noQN9byFzHYbHTWMcuogXqic844yBKAn4Kt1A3sVraVR22mOc9y1eKp1O0Z4hA4XOibnupGvZKiqO/MV1oM5uLWCnE/ICTDz/giwIdtT7g0dMekr0azBQZ1evKooN2vJBylYXOg5di9Tbj89uoS5fB/Y+72NAWZQLXjYoXboBpOK6UJFZunG5pWfBWH84uw6qMHHPKQ1YR4UBLxC4pRaDlX+9nlVEhUdpNW7C0xswYfaYBlkNy99EA2wh+M3VcXbd9Njl2oj2Dcy6YartqRbLZsM+7LHAT4FfRoVGvEGkCYIyoYGq0vcvuYibK5u+ZQw9vt7ipZu7pgYQLpT9hpsrwOOub7/4t63lZ63G82n61oRkC3f8cRSMODrtwxtsjtItYcN1ZbgsJ2Al+XnCWKN06Y0tq672yWg/2nEPO19VDcCwvAenN9EdLbDNE6PzdrwSqSxEj0pdTOsXnpGsgwkWFKwLR5WVUfAxwUTYn4LjNqzPpitlSBCWwThQjnUqUV5D0s2hg0YAM80h4nk7z1gxMqh5gEM3LVAghu6OYQobZul0n4GabYVY0Zrtv2zNTB0KgJON++7IrDCEdoBSusMmPoO+IJpIy3w7y6vvnlFyBbxQ+iahwz3tF1qxiWE44bay/+MlstFcTP1Vr4pfZYla57b7MOna7Y5s1HmItEZZIKun8J2DqM9VzwgQ1Xwg0BZqAA5SP5OfsS4MzbSQ4ILJikKU1wTb/ZC0ETOyj4OPnH5N2NqK6GfZ68G8/Y0SRfqKW1sUvWg2Eyopnkiv0ARiD6sSSJOk5/wgrgzSbt49g8s1LnnB4MoUwJBL9Nvzw0NJt+Ve4iwbcaJT1bXadiItBaRt8GKf7DS3ReHL4LuXsdTUubHmpzcfH/uDzP8zGdUgoOCcB0tGxSDRFM=" style="position:absolute;left:0;text-align:left;margin-left:-80.9pt;margin-top:-60.9pt;width:5pt;height:5pt;z-index:251649536;visibility:hidden">
            <w10:anchorlock/>
          </v:rect>
        </w:pic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周勤燕</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电话：</w:t>
      </w:r>
      <w:r>
        <w:rPr>
          <w:rFonts w:ascii="仿宋_GB2312" w:eastAsia="仿宋_GB2312" w:hAnsi="仿宋_GB2312" w:cs="仿宋_GB2312"/>
          <w:sz w:val="32"/>
          <w:szCs w:val="32"/>
        </w:rPr>
        <w:t>57921430</w:t>
      </w:r>
    </w:p>
    <w:p w:rsidR="00BF778C" w:rsidRDefault="00BF778C">
      <w:pPr>
        <w:spacing w:line="600" w:lineRule="exact"/>
        <w:rPr>
          <w:rFonts w:ascii="仿宋_GB2312" w:eastAsia="仿宋_GB2312" w:hAnsi="仿宋_GB2312" w:cs="Times New Roman"/>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联系地址：金山区金山大道</w:t>
      </w:r>
      <w:r>
        <w:rPr>
          <w:rFonts w:ascii="仿宋_GB2312" w:eastAsia="仿宋_GB2312" w:hAnsi="仿宋_GB2312" w:cs="仿宋_GB2312"/>
          <w:sz w:val="32"/>
          <w:szCs w:val="32"/>
        </w:rPr>
        <w:t>2000</w:t>
      </w:r>
      <w:r>
        <w:rPr>
          <w:rFonts w:ascii="仿宋_GB2312" w:eastAsia="仿宋_GB2312" w:hAnsi="仿宋_GB2312" w:cs="仿宋_GB2312" w:hint="eastAsia"/>
          <w:sz w:val="32"/>
          <w:szCs w:val="32"/>
        </w:rPr>
        <w:t>号</w:t>
      </w:r>
      <w:r>
        <w:rPr>
          <w:rFonts w:ascii="仿宋_GB2312" w:eastAsia="仿宋_GB2312" w:hAnsi="仿宋_GB2312" w:cs="仿宋_GB2312"/>
          <w:sz w:val="32"/>
          <w:szCs w:val="32"/>
        </w:rPr>
        <w:t>1429</w:t>
      </w:r>
      <w:r>
        <w:rPr>
          <w:rFonts w:ascii="仿宋_GB2312" w:eastAsia="仿宋_GB2312" w:hAnsi="仿宋_GB2312" w:cs="仿宋_GB2312" w:hint="eastAsia"/>
          <w:sz w:val="32"/>
          <w:szCs w:val="32"/>
        </w:rPr>
        <w:t>室</w:t>
      </w:r>
    </w:p>
    <w:p w:rsidR="00BF778C" w:rsidRDefault="00BF778C">
      <w:pPr>
        <w:spacing w:line="600" w:lineRule="exact"/>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邮箱：</w:t>
      </w:r>
      <w:r>
        <w:rPr>
          <w:rFonts w:ascii="仿宋_GB2312" w:eastAsia="仿宋_GB2312" w:hAnsi="仿宋_GB2312" w:cs="仿宋_GB2312"/>
          <w:sz w:val="32"/>
          <w:szCs w:val="32"/>
        </w:rPr>
        <w:t>953525639@qq.com</w:t>
      </w:r>
    </w:p>
    <w:p w:rsidR="00BF778C" w:rsidRDefault="00BF778C">
      <w:pPr>
        <w:spacing w:line="600" w:lineRule="exact"/>
        <w:rPr>
          <w:rFonts w:ascii="仿宋_GB2312" w:eastAsia="仿宋_GB2312" w:hAnsi="仿宋_GB2312" w:cs="仿宋_GB2312"/>
          <w:sz w:val="32"/>
          <w:szCs w:val="32"/>
        </w:rPr>
      </w:pPr>
    </w:p>
    <w:p w:rsidR="00BF778C" w:rsidRDefault="00BF778C">
      <w:pPr>
        <w:spacing w:line="600" w:lineRule="exact"/>
        <w:rPr>
          <w:rFonts w:ascii="仿宋_GB2312" w:eastAsia="仿宋_GB2312" w:hAnsi="仿宋_GB2312" w:cs="Times New Roman"/>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附件：《</w:t>
      </w:r>
      <w:r>
        <w:rPr>
          <w:rFonts w:ascii="仿宋_GB2312" w:eastAsia="仿宋_GB2312" w:hAnsi="仿宋_GB2312" w:cs="仿宋_GB2312"/>
          <w:sz w:val="32"/>
          <w:szCs w:val="32"/>
        </w:rPr>
        <w:t>2019</w:t>
      </w:r>
      <w:r>
        <w:rPr>
          <w:rFonts w:ascii="仿宋_GB2312" w:eastAsia="仿宋_GB2312" w:hAnsi="仿宋_GB2312" w:cs="仿宋_GB2312" w:hint="eastAsia"/>
          <w:sz w:val="32"/>
          <w:szCs w:val="32"/>
        </w:rPr>
        <w:t>年金山工匠申请表》</w:t>
      </w:r>
    </w:p>
    <w:p w:rsidR="00BF778C" w:rsidRDefault="00BF778C">
      <w:pPr>
        <w:spacing w:line="600" w:lineRule="exact"/>
        <w:ind w:firstLine="640"/>
        <w:rPr>
          <w:rFonts w:ascii="仿宋_GB2312" w:eastAsia="仿宋_GB2312" w:hAnsi="仿宋_GB2312" w:cs="Times New Roman"/>
          <w:sz w:val="32"/>
          <w:szCs w:val="32"/>
        </w:rPr>
      </w:pPr>
    </w:p>
    <w:p w:rsidR="00BF778C" w:rsidRDefault="00BF778C">
      <w:pPr>
        <w:spacing w:line="600" w:lineRule="exact"/>
        <w:jc w:val="right"/>
        <w:rPr>
          <w:rFonts w:ascii="仿宋_GB2312" w:eastAsia="仿宋_GB2312" w:hAnsi="仿宋_GB2312" w:cs="Times New Roman"/>
          <w:sz w:val="32"/>
          <w:szCs w:val="32"/>
        </w:rPr>
      </w:pPr>
      <w:r>
        <w:rPr>
          <w:rFonts w:ascii="仿宋_GB2312" w:eastAsia="仿宋_GB2312" w:hAnsi="仿宋_GB2312" w:cs="仿宋_GB2312" w:hint="eastAsia"/>
          <w:sz w:val="32"/>
          <w:szCs w:val="32"/>
        </w:rPr>
        <w:t>“金山工匠”培养选树活动领导小组办公室</w:t>
      </w:r>
    </w:p>
    <w:p w:rsidR="00BF778C" w:rsidRDefault="00BF778C">
      <w:pPr>
        <w:spacing w:line="600" w:lineRule="exact"/>
        <w:jc w:val="center"/>
        <w:rPr>
          <w:rFonts w:ascii="仿宋_GB2312" w:eastAsia="仿宋_GB2312" w:hAnsi="仿宋_GB2312" w:cs="Times New Roman"/>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（金山区总</w:t>
      </w:r>
      <w:bookmarkStart w:id="0" w:name="_GoBack"/>
      <w:bookmarkEnd w:id="0"/>
      <w:r>
        <w:rPr>
          <w:rFonts w:ascii="仿宋_GB2312" w:eastAsia="仿宋_GB2312" w:hAnsi="仿宋_GB2312" w:cs="仿宋_GB2312" w:hint="eastAsia"/>
          <w:sz w:val="32"/>
          <w:szCs w:val="32"/>
        </w:rPr>
        <w:t>工会代章）</w:t>
      </w:r>
    </w:p>
    <w:p w:rsidR="00BF778C" w:rsidRDefault="00BF778C">
      <w:pPr>
        <w:spacing w:line="600" w:lineRule="exact"/>
        <w:jc w:val="center"/>
        <w:rPr>
          <w:rFonts w:ascii="仿宋_GB2312" w:eastAsia="仿宋_GB2312" w:hAnsi="仿宋_GB2312" w:cs="Times New Roman"/>
          <w:sz w:val="32"/>
          <w:szCs w:val="32"/>
        </w:rPr>
      </w:pPr>
      <w:r>
        <w:rPr>
          <w:rFonts w:ascii="仿宋_GB2312" w:eastAsia="仿宋_GB2312" w:hAnsi="仿宋_GB2312" w:cs="仿宋_GB2312"/>
          <w:sz w:val="32"/>
          <w:szCs w:val="32"/>
        </w:rPr>
        <w:t xml:space="preserve">              2019</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日</w:t>
      </w:r>
    </w:p>
    <w:p w:rsidR="00BF778C" w:rsidRDefault="00BF778C">
      <w:pPr>
        <w:rPr>
          <w:rFonts w:ascii="黑体" w:eastAsia="黑体" w:hAnsi="黑体" w:cs="Times New Roman"/>
          <w:sz w:val="32"/>
          <w:szCs w:val="32"/>
        </w:rPr>
      </w:pPr>
      <w:r>
        <w:rPr>
          <w:rFonts w:ascii="黑体" w:eastAsia="黑体" w:hAnsi="黑体" w:cs="黑体" w:hint="eastAsia"/>
          <w:sz w:val="32"/>
          <w:szCs w:val="32"/>
        </w:rPr>
        <w:t>附件：</w:t>
      </w:r>
    </w:p>
    <w:p w:rsidR="00BF778C" w:rsidRDefault="00BF778C">
      <w:pPr>
        <w:jc w:val="center"/>
        <w:rPr>
          <w:rFonts w:ascii="方正小标宋简体" w:eastAsia="方正小标宋简体" w:hAnsi="华文仿宋" w:cs="Times New Roman"/>
          <w:sz w:val="44"/>
          <w:szCs w:val="44"/>
        </w:rPr>
      </w:pPr>
      <w:r>
        <w:rPr>
          <w:rFonts w:ascii="方正小标宋简体" w:eastAsia="方正小标宋简体" w:hAnsi="华文仿宋" w:cs="方正小标宋简体"/>
          <w:sz w:val="44"/>
          <w:szCs w:val="44"/>
        </w:rPr>
        <w:t>2019</w:t>
      </w:r>
      <w:r>
        <w:rPr>
          <w:rFonts w:ascii="方正小标宋简体" w:eastAsia="方正小标宋简体" w:hAnsi="华文仿宋" w:cs="方正小标宋简体" w:hint="eastAsia"/>
          <w:sz w:val="44"/>
          <w:szCs w:val="44"/>
        </w:rPr>
        <w:t>年金山工匠申请表</w:t>
      </w:r>
    </w:p>
    <w:p w:rsidR="00BF778C" w:rsidRDefault="00BF778C">
      <w:pPr>
        <w:spacing w:line="300" w:lineRule="exact"/>
        <w:rPr>
          <w:rFonts w:ascii="宋体" w:cs="Times New Roman"/>
        </w:rPr>
      </w:pPr>
      <w:r>
        <w:rPr>
          <w:rFonts w:ascii="宋体" w:hAnsi="宋体" w:cs="宋体"/>
        </w:rPr>
        <w:t xml:space="preserve">    </w:t>
      </w:r>
      <w:r>
        <w:rPr>
          <w:rFonts w:ascii="宋体" w:hAnsi="宋体" w:cs="宋体" w:hint="eastAsia"/>
        </w:rPr>
        <w:t>所属街镇（工业区）、委局、区属公司工会</w:t>
      </w:r>
      <w:r>
        <w:rPr>
          <w:rFonts w:ascii="宋体" w:hAnsi="宋体" w:cs="宋体"/>
        </w:rPr>
        <w:t>/</w:t>
      </w:r>
      <w:r>
        <w:rPr>
          <w:rFonts w:ascii="宋体" w:hAnsi="宋体" w:cs="宋体" w:hint="eastAsia"/>
        </w:rPr>
        <w:t>社团：</w:t>
      </w:r>
      <w:r>
        <w:rPr>
          <w:rFonts w:ascii="宋体" w:hAnsi="宋体" w:cs="宋体"/>
        </w:rPr>
        <w:t xml:space="preserve">            </w:t>
      </w:r>
      <w:r>
        <w:rPr>
          <w:rFonts w:ascii="宋体" w:hAnsi="宋体" w:cs="宋体" w:hint="eastAsia"/>
        </w:rPr>
        <w:t>填表日期：</w:t>
      </w:r>
    </w:p>
    <w:tbl>
      <w:tblPr>
        <w:tblW w:w="8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52"/>
        <w:gridCol w:w="720"/>
        <w:gridCol w:w="1035"/>
        <w:gridCol w:w="1222"/>
        <w:gridCol w:w="1232"/>
        <w:gridCol w:w="1178"/>
        <w:gridCol w:w="7"/>
        <w:gridCol w:w="1802"/>
      </w:tblGrid>
      <w:tr w:rsidR="00BF778C">
        <w:trPr>
          <w:trHeight w:val="530"/>
          <w:jc w:val="center"/>
        </w:trPr>
        <w:tc>
          <w:tcPr>
            <w:tcW w:w="1152" w:type="dxa"/>
            <w:vAlign w:val="center"/>
          </w:tcPr>
          <w:p w:rsidR="00BF778C" w:rsidRDefault="00BF778C">
            <w:pPr>
              <w:spacing w:line="300" w:lineRule="exact"/>
              <w:jc w:val="center"/>
              <w:rPr>
                <w:rFonts w:ascii="宋体" w:cs="Times New Roman"/>
                <w:spacing w:val="60"/>
              </w:rPr>
            </w:pPr>
            <w:r>
              <w:rPr>
                <w:rFonts w:ascii="宋体" w:hAnsi="宋体" w:cs="宋体" w:hint="eastAsia"/>
              </w:rPr>
              <w:t>姓名</w:t>
            </w:r>
          </w:p>
        </w:tc>
        <w:tc>
          <w:tcPr>
            <w:tcW w:w="1755" w:type="dxa"/>
            <w:gridSpan w:val="2"/>
            <w:vAlign w:val="center"/>
          </w:tcPr>
          <w:p w:rsidR="00BF778C" w:rsidRDefault="00BF778C">
            <w:pPr>
              <w:spacing w:line="300" w:lineRule="exact"/>
              <w:jc w:val="center"/>
              <w:rPr>
                <w:rFonts w:ascii="宋体" w:cs="Times New Roman"/>
                <w:spacing w:val="60"/>
              </w:rPr>
            </w:pPr>
          </w:p>
        </w:tc>
        <w:tc>
          <w:tcPr>
            <w:tcW w:w="1222" w:type="dxa"/>
            <w:vAlign w:val="center"/>
          </w:tcPr>
          <w:p w:rsidR="00BF778C" w:rsidRDefault="00BF778C">
            <w:pPr>
              <w:spacing w:line="300" w:lineRule="exact"/>
              <w:jc w:val="center"/>
              <w:rPr>
                <w:rFonts w:ascii="宋体" w:cs="Times New Roman"/>
                <w:spacing w:val="60"/>
              </w:rPr>
            </w:pPr>
            <w:r>
              <w:rPr>
                <w:rFonts w:ascii="宋体" w:hAnsi="宋体" w:cs="宋体" w:hint="eastAsia"/>
              </w:rPr>
              <w:t>性别</w:t>
            </w:r>
          </w:p>
        </w:tc>
        <w:tc>
          <w:tcPr>
            <w:tcW w:w="1232" w:type="dxa"/>
            <w:vAlign w:val="center"/>
          </w:tcPr>
          <w:p w:rsidR="00BF778C" w:rsidRDefault="00BF778C">
            <w:pPr>
              <w:spacing w:line="300" w:lineRule="exact"/>
              <w:jc w:val="center"/>
              <w:rPr>
                <w:rFonts w:ascii="宋体" w:cs="Times New Roman"/>
                <w:spacing w:val="60"/>
              </w:rPr>
            </w:pPr>
          </w:p>
        </w:tc>
        <w:tc>
          <w:tcPr>
            <w:tcW w:w="1178" w:type="dxa"/>
            <w:vAlign w:val="center"/>
          </w:tcPr>
          <w:p w:rsidR="00BF778C" w:rsidRDefault="00BF778C">
            <w:pPr>
              <w:spacing w:line="300" w:lineRule="exact"/>
              <w:jc w:val="center"/>
              <w:rPr>
                <w:rFonts w:ascii="宋体" w:cs="Times New Roman"/>
                <w:spacing w:val="60"/>
              </w:rPr>
            </w:pPr>
            <w:r>
              <w:rPr>
                <w:rFonts w:ascii="宋体" w:hAnsi="宋体" w:cs="宋体" w:hint="eastAsia"/>
              </w:rPr>
              <w:t>手机号码</w:t>
            </w:r>
          </w:p>
        </w:tc>
        <w:tc>
          <w:tcPr>
            <w:tcW w:w="1809" w:type="dxa"/>
            <w:gridSpan w:val="2"/>
            <w:vAlign w:val="center"/>
          </w:tcPr>
          <w:p w:rsidR="00BF778C" w:rsidRDefault="00BF778C">
            <w:pPr>
              <w:spacing w:line="300" w:lineRule="exact"/>
              <w:jc w:val="center"/>
              <w:rPr>
                <w:rFonts w:ascii="宋体" w:cs="Times New Roman"/>
                <w:spacing w:val="60"/>
              </w:rPr>
            </w:pPr>
          </w:p>
        </w:tc>
      </w:tr>
      <w:tr w:rsidR="00BF778C">
        <w:trPr>
          <w:trHeight w:val="530"/>
          <w:jc w:val="center"/>
        </w:trPr>
        <w:tc>
          <w:tcPr>
            <w:tcW w:w="1152" w:type="dxa"/>
            <w:vAlign w:val="center"/>
          </w:tcPr>
          <w:p w:rsidR="00BF778C" w:rsidRDefault="00BF778C">
            <w:pPr>
              <w:spacing w:line="300" w:lineRule="exact"/>
              <w:jc w:val="center"/>
              <w:rPr>
                <w:rFonts w:ascii="宋体" w:cs="Times New Roman"/>
              </w:rPr>
            </w:pPr>
            <w:r>
              <w:rPr>
                <w:rFonts w:ascii="宋体" w:hAnsi="宋体" w:cs="宋体" w:hint="eastAsia"/>
              </w:rPr>
              <w:t>政治面貌</w:t>
            </w:r>
          </w:p>
        </w:tc>
        <w:tc>
          <w:tcPr>
            <w:tcW w:w="1755" w:type="dxa"/>
            <w:gridSpan w:val="2"/>
            <w:vAlign w:val="center"/>
          </w:tcPr>
          <w:p w:rsidR="00BF778C" w:rsidRDefault="00BF778C">
            <w:pPr>
              <w:spacing w:line="300" w:lineRule="exact"/>
              <w:jc w:val="center"/>
              <w:rPr>
                <w:rFonts w:ascii="宋体" w:cs="Times New Roman"/>
              </w:rPr>
            </w:pPr>
          </w:p>
        </w:tc>
        <w:tc>
          <w:tcPr>
            <w:tcW w:w="1222" w:type="dxa"/>
            <w:vAlign w:val="center"/>
          </w:tcPr>
          <w:p w:rsidR="00BF778C" w:rsidRDefault="00BF778C">
            <w:pPr>
              <w:spacing w:line="300" w:lineRule="exact"/>
              <w:jc w:val="center"/>
              <w:rPr>
                <w:rFonts w:ascii="宋体" w:cs="Times New Roman"/>
              </w:rPr>
            </w:pPr>
            <w:r>
              <w:rPr>
                <w:rFonts w:ascii="宋体" w:hAnsi="宋体" w:cs="宋体" w:hint="eastAsia"/>
              </w:rPr>
              <w:t>学历</w:t>
            </w:r>
          </w:p>
        </w:tc>
        <w:tc>
          <w:tcPr>
            <w:tcW w:w="1232" w:type="dxa"/>
            <w:vAlign w:val="center"/>
          </w:tcPr>
          <w:p w:rsidR="00BF778C" w:rsidRDefault="00BF778C">
            <w:pPr>
              <w:spacing w:line="300" w:lineRule="exact"/>
              <w:jc w:val="center"/>
              <w:rPr>
                <w:rFonts w:ascii="宋体" w:cs="Times New Roman"/>
              </w:rPr>
            </w:pPr>
          </w:p>
        </w:tc>
        <w:tc>
          <w:tcPr>
            <w:tcW w:w="1178" w:type="dxa"/>
            <w:vAlign w:val="center"/>
          </w:tcPr>
          <w:p w:rsidR="00BF778C" w:rsidRDefault="00BF778C">
            <w:pPr>
              <w:spacing w:line="300" w:lineRule="exact"/>
              <w:jc w:val="center"/>
              <w:rPr>
                <w:rFonts w:ascii="宋体" w:cs="Times New Roman"/>
              </w:rPr>
            </w:pPr>
            <w:r>
              <w:rPr>
                <w:rFonts w:ascii="宋体" w:hAnsi="宋体" w:cs="宋体" w:hint="eastAsia"/>
              </w:rPr>
              <w:t>身份证</w:t>
            </w:r>
          </w:p>
        </w:tc>
        <w:tc>
          <w:tcPr>
            <w:tcW w:w="1809" w:type="dxa"/>
            <w:gridSpan w:val="2"/>
            <w:vAlign w:val="center"/>
          </w:tcPr>
          <w:p w:rsidR="00BF778C" w:rsidRDefault="00BF778C">
            <w:pPr>
              <w:spacing w:line="300" w:lineRule="exact"/>
              <w:jc w:val="center"/>
              <w:rPr>
                <w:rFonts w:ascii="宋体" w:cs="Times New Roman"/>
              </w:rPr>
            </w:pPr>
          </w:p>
        </w:tc>
      </w:tr>
      <w:tr w:rsidR="00BF778C">
        <w:trPr>
          <w:trHeight w:val="530"/>
          <w:jc w:val="center"/>
        </w:trPr>
        <w:tc>
          <w:tcPr>
            <w:tcW w:w="1152" w:type="dxa"/>
            <w:vAlign w:val="center"/>
          </w:tcPr>
          <w:p w:rsidR="00BF778C" w:rsidRDefault="00BF778C">
            <w:pPr>
              <w:spacing w:line="300" w:lineRule="exact"/>
              <w:jc w:val="center"/>
              <w:rPr>
                <w:rFonts w:ascii="宋体" w:cs="Times New Roman"/>
              </w:rPr>
            </w:pPr>
            <w:r>
              <w:rPr>
                <w:rFonts w:ascii="宋体" w:hAnsi="宋体" w:cs="宋体" w:hint="eastAsia"/>
              </w:rPr>
              <w:t>户籍属性</w:t>
            </w:r>
          </w:p>
        </w:tc>
        <w:tc>
          <w:tcPr>
            <w:tcW w:w="2977" w:type="dxa"/>
            <w:gridSpan w:val="3"/>
            <w:vAlign w:val="center"/>
          </w:tcPr>
          <w:p w:rsidR="00BF778C" w:rsidRDefault="00BF778C">
            <w:pPr>
              <w:spacing w:line="300" w:lineRule="exact"/>
              <w:jc w:val="center"/>
              <w:rPr>
                <w:rFonts w:ascii="宋体" w:cs="Times New Roman"/>
              </w:rPr>
            </w:pPr>
            <w:r>
              <w:rPr>
                <w:rFonts w:ascii="仿宋_GB2312" w:hAnsi="宋体" w:cs="宋体" w:hint="eastAsia"/>
              </w:rPr>
              <w:t>□</w:t>
            </w:r>
            <w:r>
              <w:rPr>
                <w:rFonts w:ascii="宋体" w:hAnsi="宋体" w:cs="宋体" w:hint="eastAsia"/>
              </w:rPr>
              <w:t>农业户口</w:t>
            </w:r>
            <w:r>
              <w:rPr>
                <w:rFonts w:ascii="宋体" w:hAnsi="宋体" w:cs="宋体"/>
              </w:rPr>
              <w:t xml:space="preserve">   </w:t>
            </w:r>
            <w:r>
              <w:rPr>
                <w:rFonts w:ascii="仿宋_GB2312" w:hAnsi="宋体" w:cs="宋体" w:hint="eastAsia"/>
              </w:rPr>
              <w:t>□非农业户口</w:t>
            </w:r>
          </w:p>
        </w:tc>
        <w:tc>
          <w:tcPr>
            <w:tcW w:w="2410" w:type="dxa"/>
            <w:gridSpan w:val="2"/>
            <w:vAlign w:val="center"/>
          </w:tcPr>
          <w:p w:rsidR="00BF778C" w:rsidRDefault="00BF778C">
            <w:pPr>
              <w:spacing w:line="300" w:lineRule="exact"/>
              <w:jc w:val="center"/>
              <w:rPr>
                <w:rFonts w:ascii="宋体" w:cs="Times New Roman"/>
              </w:rPr>
            </w:pPr>
            <w:r>
              <w:rPr>
                <w:rFonts w:ascii="宋体" w:hAnsi="宋体" w:cs="宋体" w:hint="eastAsia"/>
              </w:rPr>
              <w:t>是否外来务工人员</w:t>
            </w:r>
          </w:p>
        </w:tc>
        <w:tc>
          <w:tcPr>
            <w:tcW w:w="1809" w:type="dxa"/>
            <w:gridSpan w:val="2"/>
            <w:vAlign w:val="center"/>
          </w:tcPr>
          <w:p w:rsidR="00BF778C" w:rsidRDefault="00BF778C" w:rsidP="00BF778C">
            <w:pPr>
              <w:spacing w:line="300" w:lineRule="exact"/>
              <w:ind w:firstLineChars="100" w:firstLine="31680"/>
              <w:jc w:val="center"/>
              <w:rPr>
                <w:rFonts w:ascii="宋体" w:cs="Times New Roman"/>
              </w:rPr>
            </w:pPr>
            <w:r>
              <w:rPr>
                <w:rFonts w:ascii="仿宋_GB2312" w:hAnsi="宋体" w:cs="宋体" w:hint="eastAsia"/>
              </w:rPr>
              <w:t>□是</w:t>
            </w:r>
            <w:r>
              <w:rPr>
                <w:rFonts w:ascii="仿宋_GB2312" w:hAnsi="宋体" w:cs="仿宋_GB2312"/>
              </w:rPr>
              <w:t xml:space="preserve">    </w:t>
            </w:r>
            <w:r>
              <w:rPr>
                <w:rFonts w:ascii="仿宋_GB2312" w:hAnsi="宋体" w:cs="宋体" w:hint="eastAsia"/>
              </w:rPr>
              <w:t>□否</w:t>
            </w:r>
          </w:p>
        </w:tc>
      </w:tr>
      <w:tr w:rsidR="00BF778C">
        <w:trPr>
          <w:trHeight w:val="530"/>
          <w:jc w:val="center"/>
        </w:trPr>
        <w:tc>
          <w:tcPr>
            <w:tcW w:w="1152" w:type="dxa"/>
            <w:vAlign w:val="center"/>
          </w:tcPr>
          <w:p w:rsidR="00BF778C" w:rsidRDefault="00BF778C">
            <w:pPr>
              <w:spacing w:line="300" w:lineRule="exact"/>
              <w:jc w:val="center"/>
              <w:rPr>
                <w:rFonts w:ascii="宋体" w:cs="Times New Roman"/>
              </w:rPr>
            </w:pPr>
            <w:r>
              <w:rPr>
                <w:rFonts w:ascii="宋体" w:hAnsi="宋体" w:cs="宋体" w:hint="eastAsia"/>
              </w:rPr>
              <w:t>工作单位及职务</w:t>
            </w:r>
          </w:p>
        </w:tc>
        <w:tc>
          <w:tcPr>
            <w:tcW w:w="4209" w:type="dxa"/>
            <w:gridSpan w:val="4"/>
            <w:vAlign w:val="center"/>
          </w:tcPr>
          <w:p w:rsidR="00BF778C" w:rsidRDefault="00BF778C">
            <w:pPr>
              <w:spacing w:line="300" w:lineRule="exact"/>
              <w:jc w:val="center"/>
              <w:rPr>
                <w:rFonts w:ascii="宋体" w:cs="Times New Roman"/>
              </w:rPr>
            </w:pPr>
          </w:p>
        </w:tc>
        <w:tc>
          <w:tcPr>
            <w:tcW w:w="1185" w:type="dxa"/>
            <w:gridSpan w:val="2"/>
            <w:vAlign w:val="center"/>
          </w:tcPr>
          <w:p w:rsidR="00BF778C" w:rsidRDefault="00BF778C">
            <w:pPr>
              <w:spacing w:line="300" w:lineRule="exact"/>
              <w:jc w:val="center"/>
              <w:rPr>
                <w:rFonts w:ascii="宋体" w:cs="Times New Roman"/>
              </w:rPr>
            </w:pPr>
            <w:r>
              <w:rPr>
                <w:rFonts w:ascii="宋体" w:hAnsi="宋体" w:cs="宋体" w:hint="eastAsia"/>
              </w:rPr>
              <w:t>单位性质</w:t>
            </w:r>
          </w:p>
        </w:tc>
        <w:tc>
          <w:tcPr>
            <w:tcW w:w="1802" w:type="dxa"/>
            <w:vAlign w:val="center"/>
          </w:tcPr>
          <w:p w:rsidR="00BF778C" w:rsidRDefault="00BF778C">
            <w:pPr>
              <w:spacing w:line="300" w:lineRule="exact"/>
              <w:jc w:val="center"/>
              <w:rPr>
                <w:rFonts w:ascii="宋体" w:cs="Times New Roman"/>
              </w:rPr>
            </w:pPr>
          </w:p>
        </w:tc>
      </w:tr>
      <w:tr w:rsidR="00BF778C">
        <w:trPr>
          <w:trHeight w:val="530"/>
          <w:jc w:val="center"/>
        </w:trPr>
        <w:tc>
          <w:tcPr>
            <w:tcW w:w="1152" w:type="dxa"/>
            <w:vAlign w:val="center"/>
          </w:tcPr>
          <w:p w:rsidR="00BF778C" w:rsidRDefault="00BF778C">
            <w:pPr>
              <w:spacing w:line="300" w:lineRule="exact"/>
              <w:jc w:val="center"/>
              <w:rPr>
                <w:rFonts w:ascii="宋体" w:cs="Times New Roman"/>
              </w:rPr>
            </w:pPr>
            <w:r>
              <w:rPr>
                <w:rFonts w:ascii="宋体" w:hAnsi="宋体" w:cs="宋体" w:hint="eastAsia"/>
              </w:rPr>
              <w:t>所属行业</w:t>
            </w:r>
          </w:p>
        </w:tc>
        <w:tc>
          <w:tcPr>
            <w:tcW w:w="1755" w:type="dxa"/>
            <w:gridSpan w:val="2"/>
            <w:vAlign w:val="center"/>
          </w:tcPr>
          <w:p w:rsidR="00BF778C" w:rsidRDefault="00BF778C">
            <w:pPr>
              <w:spacing w:line="300" w:lineRule="exact"/>
              <w:jc w:val="center"/>
              <w:rPr>
                <w:rFonts w:ascii="宋体" w:cs="Times New Roman"/>
              </w:rPr>
            </w:pPr>
          </w:p>
        </w:tc>
        <w:tc>
          <w:tcPr>
            <w:tcW w:w="1222" w:type="dxa"/>
            <w:vAlign w:val="center"/>
          </w:tcPr>
          <w:p w:rsidR="00BF778C" w:rsidRDefault="00BF778C">
            <w:pPr>
              <w:spacing w:line="300" w:lineRule="exact"/>
              <w:jc w:val="center"/>
              <w:rPr>
                <w:rFonts w:ascii="宋体" w:cs="Times New Roman"/>
              </w:rPr>
            </w:pPr>
            <w:r>
              <w:rPr>
                <w:rFonts w:ascii="宋体" w:hAnsi="宋体" w:cs="宋体" w:hint="eastAsia"/>
              </w:rPr>
              <w:t>工种</w:t>
            </w:r>
          </w:p>
        </w:tc>
        <w:tc>
          <w:tcPr>
            <w:tcW w:w="1232" w:type="dxa"/>
            <w:vAlign w:val="center"/>
          </w:tcPr>
          <w:p w:rsidR="00BF778C" w:rsidRDefault="00BF778C">
            <w:pPr>
              <w:spacing w:line="300" w:lineRule="exact"/>
              <w:jc w:val="center"/>
              <w:rPr>
                <w:rFonts w:ascii="宋体" w:cs="Times New Roman"/>
              </w:rPr>
            </w:pPr>
          </w:p>
        </w:tc>
        <w:tc>
          <w:tcPr>
            <w:tcW w:w="1178" w:type="dxa"/>
            <w:vAlign w:val="center"/>
          </w:tcPr>
          <w:p w:rsidR="00BF778C" w:rsidRDefault="00BF778C">
            <w:pPr>
              <w:spacing w:line="300" w:lineRule="exact"/>
              <w:jc w:val="center"/>
              <w:rPr>
                <w:rFonts w:ascii="宋体" w:cs="Times New Roman"/>
              </w:rPr>
            </w:pPr>
            <w:r>
              <w:rPr>
                <w:rFonts w:ascii="宋体" w:hAnsi="宋体" w:cs="宋体" w:hint="eastAsia"/>
              </w:rPr>
              <w:t>工作年限</w:t>
            </w:r>
          </w:p>
        </w:tc>
        <w:tc>
          <w:tcPr>
            <w:tcW w:w="1809" w:type="dxa"/>
            <w:gridSpan w:val="2"/>
            <w:vAlign w:val="center"/>
          </w:tcPr>
          <w:p w:rsidR="00BF778C" w:rsidRDefault="00BF778C">
            <w:pPr>
              <w:spacing w:line="300" w:lineRule="exact"/>
              <w:jc w:val="center"/>
              <w:rPr>
                <w:rFonts w:ascii="宋体" w:cs="Times New Roman"/>
              </w:rPr>
            </w:pPr>
          </w:p>
        </w:tc>
      </w:tr>
      <w:tr w:rsidR="00BF778C">
        <w:trPr>
          <w:trHeight w:val="530"/>
          <w:jc w:val="center"/>
        </w:trPr>
        <w:tc>
          <w:tcPr>
            <w:tcW w:w="1152" w:type="dxa"/>
            <w:vAlign w:val="center"/>
          </w:tcPr>
          <w:p w:rsidR="00BF778C" w:rsidRDefault="00BF778C">
            <w:pPr>
              <w:spacing w:line="300" w:lineRule="exact"/>
              <w:jc w:val="center"/>
              <w:rPr>
                <w:rFonts w:ascii="宋体" w:cs="Times New Roman"/>
              </w:rPr>
            </w:pPr>
            <w:r>
              <w:rPr>
                <w:rFonts w:ascii="宋体" w:hAnsi="宋体" w:cs="宋体" w:hint="eastAsia"/>
              </w:rPr>
              <w:t>单位地址</w:t>
            </w:r>
          </w:p>
        </w:tc>
        <w:tc>
          <w:tcPr>
            <w:tcW w:w="4209" w:type="dxa"/>
            <w:gridSpan w:val="4"/>
            <w:vAlign w:val="center"/>
          </w:tcPr>
          <w:p w:rsidR="00BF778C" w:rsidRDefault="00BF778C">
            <w:pPr>
              <w:tabs>
                <w:tab w:val="left" w:pos="720"/>
                <w:tab w:val="left" w:pos="900"/>
              </w:tabs>
              <w:spacing w:line="360" w:lineRule="exact"/>
              <w:jc w:val="center"/>
              <w:rPr>
                <w:rFonts w:ascii="仿宋_GB2312" w:hAnsi="宋体" w:cs="Times New Roman"/>
              </w:rPr>
            </w:pPr>
          </w:p>
        </w:tc>
        <w:tc>
          <w:tcPr>
            <w:tcW w:w="1178" w:type="dxa"/>
            <w:vAlign w:val="center"/>
          </w:tcPr>
          <w:p w:rsidR="00BF778C" w:rsidRDefault="00BF778C">
            <w:pPr>
              <w:spacing w:line="300" w:lineRule="exact"/>
              <w:jc w:val="center"/>
              <w:rPr>
                <w:rFonts w:ascii="宋体" w:cs="Times New Roman"/>
              </w:rPr>
            </w:pPr>
            <w:r>
              <w:rPr>
                <w:rFonts w:ascii="宋体" w:hAnsi="宋体" w:cs="宋体" w:hint="eastAsia"/>
              </w:rPr>
              <w:t>邮编</w:t>
            </w:r>
          </w:p>
        </w:tc>
        <w:tc>
          <w:tcPr>
            <w:tcW w:w="1809" w:type="dxa"/>
            <w:gridSpan w:val="2"/>
            <w:vAlign w:val="center"/>
          </w:tcPr>
          <w:p w:rsidR="00BF778C" w:rsidRDefault="00BF778C">
            <w:pPr>
              <w:tabs>
                <w:tab w:val="left" w:pos="720"/>
                <w:tab w:val="left" w:pos="900"/>
              </w:tabs>
              <w:spacing w:line="360" w:lineRule="exact"/>
              <w:jc w:val="center"/>
              <w:rPr>
                <w:rFonts w:ascii="仿宋_GB2312" w:hAnsi="宋体" w:cs="Times New Roman"/>
              </w:rPr>
            </w:pPr>
          </w:p>
        </w:tc>
      </w:tr>
      <w:tr w:rsidR="00BF778C">
        <w:trPr>
          <w:trHeight w:val="530"/>
          <w:jc w:val="center"/>
        </w:trPr>
        <w:tc>
          <w:tcPr>
            <w:tcW w:w="1152" w:type="dxa"/>
            <w:vAlign w:val="center"/>
          </w:tcPr>
          <w:p w:rsidR="00BF778C" w:rsidRDefault="00BF778C">
            <w:pPr>
              <w:spacing w:line="300" w:lineRule="exact"/>
              <w:jc w:val="center"/>
              <w:rPr>
                <w:rFonts w:ascii="宋体" w:cs="Times New Roman"/>
              </w:rPr>
            </w:pPr>
            <w:r>
              <w:rPr>
                <w:rFonts w:ascii="宋体" w:hAnsi="宋体" w:cs="宋体" w:hint="eastAsia"/>
              </w:rPr>
              <w:t>身份</w:t>
            </w:r>
          </w:p>
        </w:tc>
        <w:tc>
          <w:tcPr>
            <w:tcW w:w="7196" w:type="dxa"/>
            <w:gridSpan w:val="7"/>
            <w:vAlign w:val="center"/>
          </w:tcPr>
          <w:p w:rsidR="00BF778C" w:rsidRDefault="00BF778C">
            <w:pPr>
              <w:tabs>
                <w:tab w:val="left" w:pos="720"/>
                <w:tab w:val="left" w:pos="900"/>
              </w:tabs>
              <w:spacing w:line="360" w:lineRule="exact"/>
              <w:jc w:val="center"/>
              <w:rPr>
                <w:rFonts w:ascii="宋体" w:cs="Times New Roman"/>
              </w:rPr>
            </w:pPr>
            <w:r>
              <w:rPr>
                <w:rFonts w:ascii="仿宋_GB2312" w:hAnsi="宋体" w:cs="宋体" w:hint="eastAsia"/>
              </w:rPr>
              <w:t>□干部</w:t>
            </w:r>
            <w:r>
              <w:rPr>
                <w:rFonts w:ascii="仿宋_GB2312" w:hAnsi="宋体" w:cs="仿宋_GB2312"/>
              </w:rPr>
              <w:t xml:space="preserve">   </w:t>
            </w:r>
            <w:r>
              <w:rPr>
                <w:rFonts w:ascii="仿宋_GB2312" w:hAnsi="宋体" w:cs="宋体" w:hint="eastAsia"/>
              </w:rPr>
              <w:t>□专业技术人员</w:t>
            </w:r>
            <w:r>
              <w:rPr>
                <w:rFonts w:ascii="仿宋_GB2312" w:hAnsi="宋体" w:cs="仿宋_GB2312"/>
              </w:rPr>
              <w:t xml:space="preserve">   </w:t>
            </w:r>
            <w:r>
              <w:rPr>
                <w:rFonts w:ascii="仿宋_GB2312" w:hAnsi="宋体" w:cs="宋体" w:hint="eastAsia"/>
              </w:rPr>
              <w:t>□普通工人</w:t>
            </w:r>
            <w:r>
              <w:rPr>
                <w:rFonts w:ascii="仿宋_GB2312" w:hAnsi="宋体" w:cs="仿宋_GB2312"/>
              </w:rPr>
              <w:t xml:space="preserve">   </w:t>
            </w:r>
            <w:r>
              <w:rPr>
                <w:rFonts w:ascii="仿宋_GB2312" w:hAnsi="宋体" w:cs="宋体" w:hint="eastAsia"/>
              </w:rPr>
              <w:t>□职员</w:t>
            </w:r>
            <w:r>
              <w:rPr>
                <w:rFonts w:ascii="仿宋_GB2312" w:hAnsi="宋体" w:cs="仿宋_GB2312"/>
              </w:rPr>
              <w:t xml:space="preserve">   </w:t>
            </w:r>
            <w:r>
              <w:rPr>
                <w:rFonts w:ascii="仿宋_GB2312" w:hAnsi="宋体" w:cs="宋体" w:hint="eastAsia"/>
              </w:rPr>
              <w:t>□其他</w:t>
            </w:r>
          </w:p>
        </w:tc>
      </w:tr>
      <w:tr w:rsidR="00BF778C">
        <w:trPr>
          <w:trHeight w:val="530"/>
          <w:jc w:val="center"/>
        </w:trPr>
        <w:tc>
          <w:tcPr>
            <w:tcW w:w="1152" w:type="dxa"/>
            <w:vAlign w:val="center"/>
          </w:tcPr>
          <w:p w:rsidR="00BF778C" w:rsidRDefault="00BF778C">
            <w:pPr>
              <w:spacing w:line="300" w:lineRule="exact"/>
              <w:jc w:val="center"/>
              <w:rPr>
                <w:rFonts w:ascii="宋体" w:cs="Times New Roman"/>
              </w:rPr>
            </w:pPr>
            <w:r>
              <w:rPr>
                <w:rFonts w:ascii="宋体" w:hAnsi="宋体" w:cs="宋体" w:hint="eastAsia"/>
              </w:rPr>
              <w:t>技能等级</w:t>
            </w:r>
          </w:p>
          <w:p w:rsidR="00BF778C" w:rsidRDefault="00BF778C">
            <w:pPr>
              <w:spacing w:line="300" w:lineRule="exact"/>
              <w:jc w:val="center"/>
              <w:rPr>
                <w:rFonts w:ascii="宋体" w:cs="Times New Roman"/>
              </w:rPr>
            </w:pPr>
            <w:r>
              <w:rPr>
                <w:rFonts w:ascii="宋体" w:hAnsi="宋体" w:cs="宋体" w:hint="eastAsia"/>
              </w:rPr>
              <w:t>或职称</w:t>
            </w:r>
          </w:p>
        </w:tc>
        <w:tc>
          <w:tcPr>
            <w:tcW w:w="7196" w:type="dxa"/>
            <w:gridSpan w:val="7"/>
            <w:vAlign w:val="center"/>
          </w:tcPr>
          <w:p w:rsidR="00BF778C" w:rsidRDefault="00BF778C" w:rsidP="00BF778C">
            <w:pPr>
              <w:spacing w:line="300" w:lineRule="exact"/>
              <w:ind w:firstLineChars="100" w:firstLine="31680"/>
              <w:rPr>
                <w:rFonts w:ascii="宋体" w:cs="Times New Roman"/>
              </w:rPr>
            </w:pPr>
            <w:r>
              <w:rPr>
                <w:rFonts w:ascii="仿宋_GB2312" w:hAnsi="宋体" w:cs="宋体" w:hint="eastAsia"/>
              </w:rPr>
              <w:t>□</w:t>
            </w:r>
            <w:r>
              <w:rPr>
                <w:rFonts w:ascii="宋体" w:hAnsi="宋体" w:cs="宋体" w:hint="eastAsia"/>
              </w:rPr>
              <w:t>高级技师</w:t>
            </w:r>
            <w:r>
              <w:rPr>
                <w:rFonts w:ascii="宋体" w:hAnsi="宋体" w:cs="宋体"/>
              </w:rPr>
              <w:t xml:space="preserve">     </w:t>
            </w:r>
            <w:r>
              <w:rPr>
                <w:rFonts w:ascii="仿宋_GB2312" w:hAnsi="宋体" w:cs="宋体" w:hint="eastAsia"/>
              </w:rPr>
              <w:t>□</w:t>
            </w:r>
            <w:r>
              <w:rPr>
                <w:rFonts w:ascii="宋体" w:hAnsi="宋体" w:cs="宋体" w:hint="eastAsia"/>
              </w:rPr>
              <w:t>技师</w:t>
            </w:r>
            <w:r>
              <w:rPr>
                <w:rFonts w:ascii="宋体" w:hAnsi="宋体" w:cs="宋体"/>
              </w:rPr>
              <w:t xml:space="preserve">     </w:t>
            </w:r>
            <w:r>
              <w:rPr>
                <w:rFonts w:ascii="仿宋_GB2312" w:hAnsi="宋体" w:cs="宋体" w:hint="eastAsia"/>
              </w:rPr>
              <w:t>□</w:t>
            </w:r>
            <w:r>
              <w:rPr>
                <w:rFonts w:ascii="宋体" w:hAnsi="宋体" w:cs="宋体" w:hint="eastAsia"/>
              </w:rPr>
              <w:t>高级工</w:t>
            </w:r>
            <w:r>
              <w:rPr>
                <w:rFonts w:ascii="宋体" w:hAnsi="宋体" w:cs="宋体"/>
              </w:rPr>
              <w:t xml:space="preserve">     </w:t>
            </w:r>
            <w:r>
              <w:rPr>
                <w:rFonts w:ascii="仿宋_GB2312" w:hAnsi="宋体" w:cs="宋体" w:hint="eastAsia"/>
              </w:rPr>
              <w:t>□</w:t>
            </w:r>
            <w:r>
              <w:rPr>
                <w:rFonts w:ascii="宋体" w:hAnsi="宋体" w:cs="宋体" w:hint="eastAsia"/>
              </w:rPr>
              <w:t>中级工</w:t>
            </w:r>
            <w:r>
              <w:rPr>
                <w:rFonts w:ascii="宋体" w:hAnsi="宋体" w:cs="宋体"/>
              </w:rPr>
              <w:t xml:space="preserve">     </w:t>
            </w:r>
            <w:r>
              <w:rPr>
                <w:rFonts w:ascii="仿宋_GB2312" w:hAnsi="宋体" w:cs="宋体" w:hint="eastAsia"/>
              </w:rPr>
              <w:t>□</w:t>
            </w:r>
            <w:r>
              <w:rPr>
                <w:rFonts w:ascii="宋体" w:hAnsi="宋体" w:cs="宋体" w:hint="eastAsia"/>
              </w:rPr>
              <w:t>初级工</w:t>
            </w:r>
          </w:p>
          <w:p w:rsidR="00BF778C" w:rsidRDefault="00BF778C" w:rsidP="00BF778C">
            <w:pPr>
              <w:spacing w:line="300" w:lineRule="exact"/>
              <w:ind w:firstLineChars="100" w:firstLine="31680"/>
              <w:rPr>
                <w:rFonts w:ascii="宋体" w:cs="Times New Roman"/>
              </w:rPr>
            </w:pPr>
            <w:r>
              <w:rPr>
                <w:rFonts w:ascii="仿宋_GB2312" w:hAnsi="宋体" w:cs="宋体" w:hint="eastAsia"/>
              </w:rPr>
              <w:t>□</w:t>
            </w:r>
            <w:r>
              <w:rPr>
                <w:rFonts w:ascii="宋体" w:hAnsi="宋体" w:cs="宋体" w:hint="eastAsia"/>
              </w:rPr>
              <w:t>高级职称</w:t>
            </w:r>
            <w:r>
              <w:rPr>
                <w:rFonts w:ascii="宋体" w:hAnsi="宋体" w:cs="宋体"/>
              </w:rPr>
              <w:t xml:space="preserve">     </w:t>
            </w:r>
            <w:r>
              <w:rPr>
                <w:rFonts w:ascii="仿宋_GB2312" w:hAnsi="宋体" w:cs="宋体" w:hint="eastAsia"/>
              </w:rPr>
              <w:t>□</w:t>
            </w:r>
            <w:r>
              <w:rPr>
                <w:rFonts w:ascii="宋体" w:hAnsi="宋体" w:cs="宋体" w:hint="eastAsia"/>
              </w:rPr>
              <w:t>中级职称</w:t>
            </w:r>
            <w:r>
              <w:rPr>
                <w:rFonts w:ascii="宋体" w:hAnsi="宋体" w:cs="宋体"/>
              </w:rPr>
              <w:t xml:space="preserve">     </w:t>
            </w:r>
            <w:r>
              <w:rPr>
                <w:rFonts w:ascii="仿宋_GB2312" w:hAnsi="宋体" w:cs="宋体" w:hint="eastAsia"/>
              </w:rPr>
              <w:t>□</w:t>
            </w:r>
            <w:r>
              <w:rPr>
                <w:rFonts w:ascii="宋体" w:hAnsi="宋体" w:cs="宋体" w:hint="eastAsia"/>
              </w:rPr>
              <w:t>初级职称</w:t>
            </w:r>
          </w:p>
        </w:tc>
      </w:tr>
      <w:tr w:rsidR="00BF778C">
        <w:trPr>
          <w:trHeight w:val="581"/>
          <w:jc w:val="center"/>
        </w:trPr>
        <w:tc>
          <w:tcPr>
            <w:tcW w:w="8348" w:type="dxa"/>
            <w:gridSpan w:val="8"/>
            <w:vAlign w:val="center"/>
          </w:tcPr>
          <w:p w:rsidR="00BF778C" w:rsidRDefault="00BF778C">
            <w:pPr>
              <w:spacing w:line="300" w:lineRule="exact"/>
              <w:jc w:val="center"/>
              <w:rPr>
                <w:rFonts w:ascii="宋体" w:cs="Times New Roman"/>
              </w:rPr>
            </w:pPr>
            <w:r>
              <w:rPr>
                <w:rFonts w:ascii="宋体" w:hAnsi="宋体" w:cs="宋体" w:hint="eastAsia"/>
              </w:rPr>
              <w:t>具有工艺专长、掌握高超技能、体现领军作用、做出突出贡献四项指标至少选填一项。</w:t>
            </w:r>
          </w:p>
        </w:tc>
      </w:tr>
      <w:tr w:rsidR="00BF778C">
        <w:trPr>
          <w:trHeight w:val="2655"/>
          <w:jc w:val="center"/>
        </w:trPr>
        <w:tc>
          <w:tcPr>
            <w:tcW w:w="1152" w:type="dxa"/>
            <w:vAlign w:val="center"/>
          </w:tcPr>
          <w:p w:rsidR="00BF778C" w:rsidRDefault="00BF778C">
            <w:pPr>
              <w:spacing w:line="300" w:lineRule="exact"/>
              <w:jc w:val="center"/>
              <w:rPr>
                <w:rFonts w:ascii="宋体" w:cs="Times New Roman"/>
              </w:rPr>
            </w:pPr>
            <w:r>
              <w:rPr>
                <w:rFonts w:ascii="宋体" w:hAnsi="宋体" w:cs="宋体" w:hint="eastAsia"/>
              </w:rPr>
              <w:t>是否具有工艺专长</w:t>
            </w:r>
          </w:p>
        </w:tc>
        <w:tc>
          <w:tcPr>
            <w:tcW w:w="2977" w:type="dxa"/>
            <w:gridSpan w:val="3"/>
            <w:vAlign w:val="center"/>
          </w:tcPr>
          <w:p w:rsidR="00BF778C" w:rsidRDefault="00BF778C">
            <w:pPr>
              <w:spacing w:line="360" w:lineRule="auto"/>
              <w:jc w:val="left"/>
              <w:rPr>
                <w:rFonts w:ascii="宋体" w:cs="Times New Roman"/>
                <w:u w:val="single"/>
              </w:rPr>
            </w:pPr>
            <w:r>
              <w:rPr>
                <w:rFonts w:ascii="宋体" w:hAnsi="宋体" w:cs="宋体" w:hint="eastAsia"/>
              </w:rPr>
              <w:t>□</w:t>
            </w:r>
            <w:r>
              <w:rPr>
                <w:rFonts w:ascii="宋体" w:hAnsi="宋体" w:cs="宋体"/>
              </w:rPr>
              <w:t xml:space="preserve"> </w:t>
            </w:r>
            <w:r>
              <w:rPr>
                <w:rFonts w:ascii="宋体" w:hAnsi="宋体" w:cs="宋体" w:hint="eastAsia"/>
              </w:rPr>
              <w:t>一技之长：</w:t>
            </w:r>
            <w:r>
              <w:rPr>
                <w:rFonts w:ascii="宋体" w:hAnsi="宋体" w:cs="宋体"/>
                <w:u w:val="single"/>
              </w:rPr>
              <w:t xml:space="preserve">              </w:t>
            </w:r>
          </w:p>
          <w:p w:rsidR="00BF778C" w:rsidRDefault="00BF778C">
            <w:pPr>
              <w:spacing w:line="360" w:lineRule="auto"/>
              <w:jc w:val="left"/>
              <w:rPr>
                <w:rFonts w:ascii="宋体" w:cs="Times New Roman"/>
                <w:u w:val="single"/>
              </w:rPr>
            </w:pPr>
            <w:r>
              <w:rPr>
                <w:rFonts w:ascii="宋体" w:hAnsi="宋体" w:cs="宋体" w:hint="eastAsia"/>
              </w:rPr>
              <w:t>□</w:t>
            </w:r>
            <w:r>
              <w:rPr>
                <w:rFonts w:ascii="宋体" w:hAnsi="宋体" w:cs="宋体"/>
              </w:rPr>
              <w:t xml:space="preserve"> </w:t>
            </w:r>
            <w:r>
              <w:rPr>
                <w:rFonts w:ascii="宋体" w:hAnsi="宋体" w:cs="宋体" w:hint="eastAsia"/>
              </w:rPr>
              <w:t>绝技高招：</w:t>
            </w:r>
            <w:r>
              <w:rPr>
                <w:rFonts w:ascii="宋体" w:hAnsi="宋体" w:cs="宋体"/>
                <w:u w:val="single"/>
              </w:rPr>
              <w:t xml:space="preserve">              </w:t>
            </w:r>
          </w:p>
          <w:p w:rsidR="00BF778C" w:rsidRDefault="00BF778C">
            <w:pPr>
              <w:spacing w:line="360" w:lineRule="auto"/>
              <w:jc w:val="left"/>
              <w:rPr>
                <w:rFonts w:ascii="宋体" w:cs="Times New Roman"/>
                <w:u w:val="single"/>
              </w:rPr>
            </w:pPr>
            <w:r>
              <w:rPr>
                <w:rFonts w:ascii="宋体" w:hAnsi="宋体" w:cs="宋体" w:hint="eastAsia"/>
              </w:rPr>
              <w:t>□</w:t>
            </w:r>
            <w:r>
              <w:rPr>
                <w:rFonts w:ascii="宋体" w:hAnsi="宋体" w:cs="宋体"/>
              </w:rPr>
              <w:t xml:space="preserve"> </w:t>
            </w:r>
            <w:r>
              <w:rPr>
                <w:rFonts w:ascii="宋体" w:hAnsi="宋体" w:cs="宋体" w:hint="eastAsia"/>
              </w:rPr>
              <w:t>技术专长：</w:t>
            </w:r>
            <w:r>
              <w:rPr>
                <w:rFonts w:ascii="宋体" w:hAnsi="宋体" w:cs="宋体"/>
                <w:u w:val="single"/>
              </w:rPr>
              <w:t xml:space="preserve">              </w:t>
            </w:r>
          </w:p>
          <w:p w:rsidR="00BF778C" w:rsidRDefault="00BF778C">
            <w:pPr>
              <w:spacing w:line="360" w:lineRule="auto"/>
              <w:rPr>
                <w:rFonts w:ascii="仿宋_GB2312" w:eastAsia="仿宋_GB2312" w:cs="Times New Roman"/>
                <w:sz w:val="32"/>
                <w:szCs w:val="32"/>
              </w:rPr>
            </w:pPr>
            <w:r>
              <w:rPr>
                <w:rFonts w:ascii="宋体" w:hAnsi="宋体" w:cs="宋体" w:hint="eastAsia"/>
              </w:rPr>
              <w:t>□</w:t>
            </w:r>
            <w:r>
              <w:rPr>
                <w:rFonts w:ascii="宋体" w:hAnsi="宋体" w:cs="宋体"/>
              </w:rPr>
              <w:t xml:space="preserve"> </w:t>
            </w:r>
            <w:r>
              <w:rPr>
                <w:rFonts w:ascii="宋体" w:hAnsi="宋体" w:cs="宋体" w:hint="eastAsia"/>
              </w:rPr>
              <w:t>其</w:t>
            </w:r>
            <w:r>
              <w:rPr>
                <w:rFonts w:ascii="宋体" w:hAnsi="宋体" w:cs="宋体"/>
              </w:rPr>
              <w:t xml:space="preserve">    </w:t>
            </w:r>
            <w:r>
              <w:rPr>
                <w:rFonts w:ascii="宋体" w:hAnsi="宋体" w:cs="宋体" w:hint="eastAsia"/>
              </w:rPr>
              <w:t>他：</w:t>
            </w:r>
            <w:r>
              <w:rPr>
                <w:rFonts w:ascii="宋体" w:hAnsi="宋体" w:cs="宋体"/>
                <w:u w:val="single"/>
              </w:rPr>
              <w:t xml:space="preserve">              </w:t>
            </w:r>
            <w:r>
              <w:rPr>
                <w:rFonts w:ascii="宋体" w:hAnsi="宋体" w:cs="宋体"/>
              </w:rPr>
              <w:t xml:space="preserve">     </w:t>
            </w:r>
          </w:p>
        </w:tc>
        <w:tc>
          <w:tcPr>
            <w:tcW w:w="1232" w:type="dxa"/>
            <w:vAlign w:val="center"/>
          </w:tcPr>
          <w:p w:rsidR="00BF778C" w:rsidRDefault="00BF778C">
            <w:pPr>
              <w:spacing w:line="300" w:lineRule="exact"/>
              <w:jc w:val="center"/>
              <w:rPr>
                <w:rFonts w:ascii="宋体" w:cs="Times New Roman"/>
              </w:rPr>
            </w:pPr>
            <w:r>
              <w:rPr>
                <w:rFonts w:ascii="宋体" w:hAnsi="宋体" w:cs="宋体" w:hint="eastAsia"/>
              </w:rPr>
              <w:t>是否掌握高超技能</w:t>
            </w:r>
          </w:p>
        </w:tc>
        <w:tc>
          <w:tcPr>
            <w:tcW w:w="2987" w:type="dxa"/>
            <w:gridSpan w:val="3"/>
            <w:vAlign w:val="center"/>
          </w:tcPr>
          <w:p w:rsidR="00BF778C" w:rsidRDefault="00BF778C">
            <w:pPr>
              <w:spacing w:line="300" w:lineRule="exact"/>
              <w:rPr>
                <w:rFonts w:ascii="宋体" w:cs="Times New Roman"/>
              </w:rPr>
            </w:pPr>
            <w:r>
              <w:rPr>
                <w:rFonts w:ascii="宋体" w:hAnsi="宋体" w:cs="宋体" w:hint="eastAsia"/>
              </w:rPr>
              <w:t>技术水平：</w:t>
            </w:r>
          </w:p>
          <w:p w:rsidR="00BF778C" w:rsidRDefault="00BF778C" w:rsidP="00BF778C">
            <w:pPr>
              <w:spacing w:line="300" w:lineRule="exact"/>
              <w:ind w:firstLineChars="100" w:firstLine="31680"/>
              <w:rPr>
                <w:rFonts w:ascii="宋体" w:cs="Times New Roman"/>
              </w:rPr>
            </w:pPr>
            <w:r>
              <w:rPr>
                <w:rFonts w:ascii="宋体" w:hAnsi="宋体" w:cs="宋体" w:hint="eastAsia"/>
              </w:rPr>
              <w:t>□国际领先</w:t>
            </w:r>
            <w:r>
              <w:rPr>
                <w:rFonts w:ascii="宋体" w:hAnsi="宋体" w:cs="宋体"/>
              </w:rPr>
              <w:t xml:space="preserve">    </w:t>
            </w:r>
            <w:r>
              <w:rPr>
                <w:rFonts w:ascii="宋体" w:hAnsi="宋体" w:cs="宋体" w:hint="eastAsia"/>
              </w:rPr>
              <w:t>□国内领先</w:t>
            </w:r>
          </w:p>
          <w:p w:rsidR="00BF778C" w:rsidRDefault="00BF778C" w:rsidP="00BF778C">
            <w:pPr>
              <w:spacing w:line="300" w:lineRule="exact"/>
              <w:ind w:firstLineChars="100" w:firstLine="31680"/>
              <w:rPr>
                <w:rFonts w:ascii="宋体" w:cs="Times New Roman"/>
              </w:rPr>
            </w:pPr>
            <w:r>
              <w:rPr>
                <w:rFonts w:ascii="宋体" w:hAnsi="宋体" w:cs="宋体" w:hint="eastAsia"/>
              </w:rPr>
              <w:t>□全市领先</w:t>
            </w:r>
            <w:r>
              <w:rPr>
                <w:rFonts w:ascii="宋体" w:hAnsi="宋体" w:cs="宋体"/>
              </w:rPr>
              <w:t xml:space="preserve">    </w:t>
            </w:r>
            <w:r>
              <w:rPr>
                <w:rFonts w:ascii="宋体" w:hAnsi="宋体" w:cs="宋体" w:hint="eastAsia"/>
              </w:rPr>
              <w:t>□全区领先</w:t>
            </w:r>
          </w:p>
          <w:p w:rsidR="00BF778C" w:rsidRDefault="00BF778C">
            <w:pPr>
              <w:spacing w:line="300" w:lineRule="exact"/>
              <w:rPr>
                <w:rFonts w:ascii="宋体" w:cs="Times New Roman"/>
              </w:rPr>
            </w:pPr>
            <w:r>
              <w:rPr>
                <w:rFonts w:ascii="宋体" w:hAnsi="宋体" w:cs="宋体" w:hint="eastAsia"/>
              </w:rPr>
              <w:t>是否获得专利：</w:t>
            </w:r>
            <w:r>
              <w:rPr>
                <w:rFonts w:ascii="宋体" w:hAnsi="宋体" w:cs="宋体"/>
              </w:rPr>
              <w:t xml:space="preserve"> </w:t>
            </w:r>
            <w:r>
              <w:rPr>
                <w:rFonts w:ascii="宋体" w:hAnsi="宋体" w:cs="宋体" w:hint="eastAsia"/>
              </w:rPr>
              <w:t>□是</w:t>
            </w:r>
            <w:r>
              <w:rPr>
                <w:rFonts w:ascii="宋体" w:hAnsi="宋体" w:cs="宋体"/>
              </w:rPr>
              <w:t xml:space="preserve">   </w:t>
            </w:r>
            <w:r>
              <w:rPr>
                <w:rFonts w:ascii="宋体" w:hAnsi="宋体" w:cs="宋体" w:hint="eastAsia"/>
              </w:rPr>
              <w:t>□否</w:t>
            </w:r>
          </w:p>
          <w:p w:rsidR="00BF778C" w:rsidRDefault="00BF778C">
            <w:pPr>
              <w:spacing w:line="300" w:lineRule="exact"/>
              <w:rPr>
                <w:rFonts w:ascii="宋体" w:cs="Times New Roman"/>
              </w:rPr>
            </w:pPr>
            <w:r>
              <w:rPr>
                <w:rFonts w:ascii="宋体" w:hAnsi="宋体" w:cs="宋体" w:hint="eastAsia"/>
              </w:rPr>
              <w:t>发明专利数量：</w:t>
            </w:r>
            <w:r>
              <w:rPr>
                <w:rFonts w:ascii="宋体" w:hAnsi="宋体" w:cs="宋体"/>
                <w:u w:val="single"/>
              </w:rPr>
              <w:t xml:space="preserve">             </w:t>
            </w:r>
          </w:p>
          <w:p w:rsidR="00BF778C" w:rsidRDefault="00BF778C">
            <w:pPr>
              <w:spacing w:line="300" w:lineRule="exact"/>
              <w:rPr>
                <w:rFonts w:ascii="宋体" w:cs="Times New Roman"/>
              </w:rPr>
            </w:pPr>
            <w:r>
              <w:rPr>
                <w:rFonts w:ascii="宋体" w:hAnsi="宋体" w:cs="宋体" w:hint="eastAsia"/>
              </w:rPr>
              <w:t>实用新型专利数量：</w:t>
            </w:r>
            <w:r>
              <w:rPr>
                <w:rFonts w:ascii="宋体" w:hAnsi="宋体" w:cs="宋体"/>
                <w:u w:val="single"/>
              </w:rPr>
              <w:t xml:space="preserve">         </w:t>
            </w:r>
          </w:p>
          <w:p w:rsidR="00BF778C" w:rsidRDefault="00BF778C">
            <w:pPr>
              <w:spacing w:line="300" w:lineRule="exact"/>
              <w:rPr>
                <w:rFonts w:ascii="宋体" w:cs="Times New Roman"/>
              </w:rPr>
            </w:pPr>
            <w:r>
              <w:rPr>
                <w:rFonts w:ascii="宋体" w:hAnsi="宋体" w:cs="宋体" w:hint="eastAsia"/>
              </w:rPr>
              <w:t>外观设计专利数量：</w:t>
            </w:r>
            <w:r>
              <w:rPr>
                <w:rFonts w:ascii="宋体" w:hAnsi="宋体" w:cs="宋体"/>
                <w:u w:val="single"/>
              </w:rPr>
              <w:t xml:space="preserve">         </w:t>
            </w:r>
          </w:p>
        </w:tc>
      </w:tr>
      <w:tr w:rsidR="00BF778C">
        <w:trPr>
          <w:trHeight w:val="2032"/>
          <w:jc w:val="center"/>
        </w:trPr>
        <w:tc>
          <w:tcPr>
            <w:tcW w:w="1152" w:type="dxa"/>
            <w:vAlign w:val="center"/>
          </w:tcPr>
          <w:p w:rsidR="00BF778C" w:rsidRDefault="00BF778C">
            <w:pPr>
              <w:spacing w:line="300" w:lineRule="exact"/>
              <w:jc w:val="center"/>
              <w:rPr>
                <w:rFonts w:ascii="宋体" w:cs="Times New Roman"/>
              </w:rPr>
            </w:pPr>
            <w:r>
              <w:rPr>
                <w:rFonts w:ascii="宋体" w:hAnsi="宋体" w:cs="宋体" w:hint="eastAsia"/>
              </w:rPr>
              <w:t>是否体现领军作用</w:t>
            </w:r>
          </w:p>
        </w:tc>
        <w:tc>
          <w:tcPr>
            <w:tcW w:w="4209" w:type="dxa"/>
            <w:gridSpan w:val="4"/>
            <w:vAlign w:val="center"/>
          </w:tcPr>
          <w:p w:rsidR="00BF778C" w:rsidRDefault="00BF778C">
            <w:pPr>
              <w:tabs>
                <w:tab w:val="left" w:pos="720"/>
                <w:tab w:val="left" w:pos="900"/>
              </w:tabs>
              <w:spacing w:line="360" w:lineRule="auto"/>
              <w:rPr>
                <w:rFonts w:ascii="宋体" w:cs="Times New Roman"/>
              </w:rPr>
            </w:pPr>
            <w:r>
              <w:rPr>
                <w:rFonts w:ascii="宋体" w:hAnsi="宋体" w:cs="宋体" w:hint="eastAsia"/>
              </w:rPr>
              <w:t>技能、技艺传授途径：</w:t>
            </w:r>
          </w:p>
          <w:p w:rsidR="00BF778C" w:rsidRDefault="00BF778C">
            <w:pPr>
              <w:tabs>
                <w:tab w:val="left" w:pos="720"/>
                <w:tab w:val="left" w:pos="900"/>
              </w:tabs>
              <w:spacing w:line="360" w:lineRule="auto"/>
              <w:rPr>
                <w:rFonts w:ascii="宋体" w:cs="Times New Roman"/>
              </w:rPr>
            </w:pPr>
            <w:r>
              <w:rPr>
                <w:rFonts w:ascii="宋体" w:hAnsi="宋体" w:cs="宋体" w:hint="eastAsia"/>
              </w:rPr>
              <w:t>□带徒</w:t>
            </w:r>
            <w:r>
              <w:rPr>
                <w:rFonts w:ascii="宋体" w:hAnsi="宋体" w:cs="宋体"/>
              </w:rPr>
              <w:t xml:space="preserve">    </w:t>
            </w:r>
            <w:r>
              <w:rPr>
                <w:rFonts w:ascii="宋体" w:hAnsi="宋体" w:cs="宋体" w:hint="eastAsia"/>
              </w:rPr>
              <w:t>□培训</w:t>
            </w:r>
            <w:r>
              <w:rPr>
                <w:rFonts w:ascii="宋体" w:hAnsi="宋体" w:cs="宋体"/>
              </w:rPr>
              <w:t xml:space="preserve">    </w:t>
            </w:r>
            <w:r>
              <w:rPr>
                <w:rFonts w:ascii="宋体" w:hAnsi="宋体" w:cs="宋体" w:hint="eastAsia"/>
              </w:rPr>
              <w:t>□其他：</w:t>
            </w:r>
            <w:r>
              <w:rPr>
                <w:rFonts w:ascii="宋体" w:hAnsi="宋体" w:cs="宋体"/>
                <w:u w:val="single"/>
              </w:rPr>
              <w:t xml:space="preserve">          </w:t>
            </w:r>
          </w:p>
          <w:p w:rsidR="00BF778C" w:rsidRDefault="00BF778C">
            <w:pPr>
              <w:tabs>
                <w:tab w:val="left" w:pos="720"/>
                <w:tab w:val="left" w:pos="900"/>
              </w:tabs>
              <w:spacing w:line="360" w:lineRule="auto"/>
              <w:rPr>
                <w:rFonts w:ascii="宋体" w:cs="Times New Roman"/>
              </w:rPr>
            </w:pPr>
            <w:r>
              <w:rPr>
                <w:rFonts w:ascii="宋体" w:hAnsi="宋体" w:cs="宋体" w:hint="eastAsia"/>
              </w:rPr>
              <w:t>技能、技艺传授范围：</w:t>
            </w:r>
          </w:p>
          <w:p w:rsidR="00BF778C" w:rsidRDefault="00BF778C">
            <w:pPr>
              <w:spacing w:line="360" w:lineRule="auto"/>
              <w:rPr>
                <w:rFonts w:ascii="宋体" w:cs="Times New Roman"/>
              </w:rPr>
            </w:pPr>
            <w:r>
              <w:rPr>
                <w:rFonts w:ascii="宋体" w:hAnsi="宋体" w:cs="宋体" w:hint="eastAsia"/>
              </w:rPr>
              <w:t>□本单位</w:t>
            </w:r>
            <w:r>
              <w:rPr>
                <w:rFonts w:ascii="宋体" w:hAnsi="宋体" w:cs="宋体"/>
              </w:rPr>
              <w:t xml:space="preserve">  </w:t>
            </w:r>
            <w:r>
              <w:rPr>
                <w:rFonts w:ascii="宋体" w:hAnsi="宋体" w:cs="宋体" w:hint="eastAsia"/>
              </w:rPr>
              <w:t>□本行业</w:t>
            </w:r>
            <w:r>
              <w:rPr>
                <w:rFonts w:ascii="宋体" w:hAnsi="宋体" w:cs="宋体"/>
              </w:rPr>
              <w:t xml:space="preserve">  </w:t>
            </w:r>
            <w:r>
              <w:rPr>
                <w:rFonts w:ascii="宋体" w:hAnsi="宋体" w:cs="宋体" w:hint="eastAsia"/>
              </w:rPr>
              <w:t>□其他：</w:t>
            </w:r>
            <w:r>
              <w:rPr>
                <w:rFonts w:ascii="宋体" w:hAnsi="宋体" w:cs="宋体"/>
                <w:u w:val="single"/>
              </w:rPr>
              <w:t xml:space="preserve">          </w:t>
            </w:r>
          </w:p>
        </w:tc>
        <w:tc>
          <w:tcPr>
            <w:tcW w:w="1178" w:type="dxa"/>
            <w:vAlign w:val="center"/>
          </w:tcPr>
          <w:p w:rsidR="00BF778C" w:rsidRDefault="00BF778C">
            <w:pPr>
              <w:spacing w:line="300" w:lineRule="exact"/>
              <w:jc w:val="center"/>
              <w:rPr>
                <w:rFonts w:ascii="宋体" w:cs="Times New Roman"/>
              </w:rPr>
            </w:pPr>
            <w:r>
              <w:rPr>
                <w:rFonts w:ascii="宋体" w:hAnsi="宋体" w:cs="宋体" w:hint="eastAsia"/>
              </w:rPr>
              <w:t>是否做出突出贡献</w:t>
            </w:r>
          </w:p>
        </w:tc>
        <w:tc>
          <w:tcPr>
            <w:tcW w:w="1809" w:type="dxa"/>
            <w:gridSpan w:val="2"/>
            <w:vAlign w:val="center"/>
          </w:tcPr>
          <w:p w:rsidR="00BF778C" w:rsidRDefault="00BF778C">
            <w:pPr>
              <w:spacing w:line="300" w:lineRule="exact"/>
              <w:jc w:val="center"/>
              <w:rPr>
                <w:rFonts w:ascii="宋体" w:cs="Times New Roman"/>
              </w:rPr>
            </w:pPr>
            <w:r>
              <w:rPr>
                <w:rFonts w:ascii="宋体" w:hAnsi="宋体" w:cs="宋体" w:hint="eastAsia"/>
              </w:rPr>
              <w:t>□</w:t>
            </w:r>
            <w:r>
              <w:rPr>
                <w:rFonts w:ascii="宋体" w:hAnsi="宋体" w:cs="宋体"/>
              </w:rPr>
              <w:t xml:space="preserve">   </w:t>
            </w:r>
            <w:r>
              <w:rPr>
                <w:rFonts w:ascii="宋体" w:hAnsi="宋体" w:cs="宋体" w:hint="eastAsia"/>
              </w:rPr>
              <w:t>全国</w:t>
            </w:r>
          </w:p>
          <w:p w:rsidR="00BF778C" w:rsidRDefault="00BF778C">
            <w:pPr>
              <w:spacing w:line="300" w:lineRule="exact"/>
              <w:jc w:val="center"/>
              <w:rPr>
                <w:rFonts w:ascii="宋体" w:cs="Times New Roman"/>
              </w:rPr>
            </w:pPr>
            <w:r>
              <w:rPr>
                <w:rFonts w:ascii="宋体" w:hAnsi="宋体" w:cs="宋体" w:hint="eastAsia"/>
              </w:rPr>
              <w:t>□</w:t>
            </w:r>
            <w:r>
              <w:rPr>
                <w:rFonts w:ascii="宋体" w:hAnsi="宋体" w:cs="宋体"/>
              </w:rPr>
              <w:t xml:space="preserve">   </w:t>
            </w:r>
            <w:r>
              <w:rPr>
                <w:rFonts w:ascii="宋体" w:hAnsi="宋体" w:cs="宋体" w:hint="eastAsia"/>
              </w:rPr>
              <w:t>本市</w:t>
            </w:r>
          </w:p>
          <w:p w:rsidR="00BF778C" w:rsidRDefault="00BF778C">
            <w:pPr>
              <w:spacing w:line="300" w:lineRule="exact"/>
              <w:jc w:val="center"/>
              <w:rPr>
                <w:rFonts w:ascii="宋体" w:cs="Times New Roman"/>
              </w:rPr>
            </w:pPr>
            <w:r>
              <w:rPr>
                <w:rFonts w:ascii="宋体" w:hAnsi="宋体" w:cs="宋体" w:hint="eastAsia"/>
              </w:rPr>
              <w:t>□</w:t>
            </w:r>
            <w:r>
              <w:rPr>
                <w:rFonts w:ascii="宋体" w:hAnsi="宋体" w:cs="宋体"/>
              </w:rPr>
              <w:t xml:space="preserve">   </w:t>
            </w:r>
            <w:r>
              <w:rPr>
                <w:rFonts w:ascii="宋体" w:hAnsi="宋体" w:cs="宋体" w:hint="eastAsia"/>
              </w:rPr>
              <w:t>本区</w:t>
            </w:r>
          </w:p>
          <w:p w:rsidR="00BF778C" w:rsidRDefault="00BF778C">
            <w:pPr>
              <w:spacing w:line="300" w:lineRule="exact"/>
              <w:jc w:val="center"/>
              <w:rPr>
                <w:rFonts w:ascii="宋体" w:cs="Times New Roman"/>
              </w:rPr>
            </w:pPr>
            <w:r>
              <w:rPr>
                <w:rFonts w:ascii="宋体" w:hAnsi="宋体" w:cs="宋体" w:hint="eastAsia"/>
              </w:rPr>
              <w:t>□</w:t>
            </w:r>
            <w:r>
              <w:rPr>
                <w:rFonts w:ascii="宋体" w:hAnsi="宋体" w:cs="宋体"/>
              </w:rPr>
              <w:t xml:space="preserve"> </w:t>
            </w:r>
            <w:r>
              <w:rPr>
                <w:rFonts w:ascii="宋体" w:hAnsi="宋体" w:cs="宋体" w:hint="eastAsia"/>
              </w:rPr>
              <w:t>本行业</w:t>
            </w:r>
          </w:p>
          <w:p w:rsidR="00BF778C" w:rsidRDefault="00BF778C">
            <w:pPr>
              <w:spacing w:line="300" w:lineRule="exact"/>
              <w:jc w:val="center"/>
              <w:rPr>
                <w:rFonts w:ascii="宋体" w:cs="Times New Roman"/>
              </w:rPr>
            </w:pPr>
            <w:r>
              <w:rPr>
                <w:rFonts w:ascii="宋体" w:hAnsi="宋体" w:cs="宋体" w:hint="eastAsia"/>
              </w:rPr>
              <w:t>□</w:t>
            </w:r>
            <w:r>
              <w:rPr>
                <w:rFonts w:ascii="宋体" w:hAnsi="宋体" w:cs="宋体"/>
              </w:rPr>
              <w:t xml:space="preserve"> </w:t>
            </w:r>
            <w:r>
              <w:rPr>
                <w:rFonts w:ascii="宋体" w:hAnsi="宋体" w:cs="宋体" w:hint="eastAsia"/>
              </w:rPr>
              <w:t>本单位</w:t>
            </w:r>
          </w:p>
          <w:p w:rsidR="00BF778C" w:rsidRDefault="00BF778C">
            <w:pPr>
              <w:spacing w:line="300" w:lineRule="exact"/>
              <w:jc w:val="left"/>
              <w:rPr>
                <w:rFonts w:ascii="宋体" w:cs="Times New Roman"/>
              </w:rPr>
            </w:pPr>
            <w:r>
              <w:rPr>
                <w:rFonts w:ascii="宋体" w:hAnsi="宋体" w:cs="宋体" w:hint="eastAsia"/>
              </w:rPr>
              <w:t>做出卓越贡献，取得重要成果。</w:t>
            </w:r>
          </w:p>
        </w:tc>
      </w:tr>
      <w:tr w:rsidR="00BF778C">
        <w:trPr>
          <w:trHeight w:val="2093"/>
          <w:jc w:val="center"/>
        </w:trPr>
        <w:tc>
          <w:tcPr>
            <w:tcW w:w="1872" w:type="dxa"/>
            <w:gridSpan w:val="2"/>
            <w:vAlign w:val="center"/>
          </w:tcPr>
          <w:p w:rsidR="00BF778C" w:rsidRDefault="00BF778C">
            <w:pPr>
              <w:spacing w:line="300" w:lineRule="exact"/>
              <w:jc w:val="center"/>
              <w:rPr>
                <w:rFonts w:ascii="宋体" w:cs="Times New Roman"/>
              </w:rPr>
            </w:pPr>
            <w:r>
              <w:rPr>
                <w:rFonts w:ascii="宋体" w:hAnsi="宋体" w:cs="宋体" w:hint="eastAsia"/>
              </w:rPr>
              <w:t>对“工匠精神”的理解（</w:t>
            </w:r>
            <w:r>
              <w:rPr>
                <w:rFonts w:ascii="宋体" w:hAnsi="宋体" w:cs="宋体"/>
              </w:rPr>
              <w:t>100</w:t>
            </w:r>
            <w:r>
              <w:rPr>
                <w:rFonts w:ascii="宋体" w:hAnsi="宋体" w:cs="宋体" w:hint="eastAsia"/>
              </w:rPr>
              <w:t>字以内）</w:t>
            </w:r>
          </w:p>
        </w:tc>
        <w:tc>
          <w:tcPr>
            <w:tcW w:w="6476" w:type="dxa"/>
            <w:gridSpan w:val="6"/>
            <w:vAlign w:val="center"/>
          </w:tcPr>
          <w:p w:rsidR="00BF778C" w:rsidRDefault="00BF778C">
            <w:pPr>
              <w:spacing w:line="300" w:lineRule="exact"/>
              <w:jc w:val="center"/>
              <w:rPr>
                <w:rFonts w:ascii="宋体" w:cs="Times New Roman"/>
              </w:rPr>
            </w:pPr>
          </w:p>
        </w:tc>
      </w:tr>
      <w:tr w:rsidR="00BF778C">
        <w:trPr>
          <w:trHeight w:val="10268"/>
          <w:jc w:val="center"/>
        </w:trPr>
        <w:tc>
          <w:tcPr>
            <w:tcW w:w="1872" w:type="dxa"/>
            <w:gridSpan w:val="2"/>
            <w:vAlign w:val="center"/>
          </w:tcPr>
          <w:p w:rsidR="00BF778C" w:rsidRDefault="00BF778C">
            <w:pPr>
              <w:spacing w:line="300" w:lineRule="exact"/>
              <w:jc w:val="center"/>
              <w:rPr>
                <w:rFonts w:ascii="宋体" w:cs="Times New Roman"/>
              </w:rPr>
            </w:pPr>
            <w:r>
              <w:rPr>
                <w:rFonts w:ascii="宋体" w:hAnsi="宋体" w:cs="宋体" w:hint="eastAsia"/>
              </w:rPr>
              <w:t>个人自述（</w:t>
            </w:r>
            <w:r>
              <w:rPr>
                <w:rFonts w:ascii="宋体" w:hAnsi="宋体" w:cs="宋体"/>
              </w:rPr>
              <w:t>500</w:t>
            </w:r>
            <w:r>
              <w:rPr>
                <w:rFonts w:ascii="宋体" w:hAnsi="宋体" w:cs="宋体" w:hint="eastAsia"/>
              </w:rPr>
              <w:t>字左右，包括技术特长、社会贡献等）</w:t>
            </w:r>
          </w:p>
        </w:tc>
        <w:tc>
          <w:tcPr>
            <w:tcW w:w="6476" w:type="dxa"/>
            <w:gridSpan w:val="6"/>
            <w:vAlign w:val="center"/>
          </w:tcPr>
          <w:p w:rsidR="00BF778C" w:rsidRDefault="00BF778C">
            <w:pPr>
              <w:spacing w:line="300" w:lineRule="exact"/>
              <w:jc w:val="left"/>
              <w:rPr>
                <w:rFonts w:ascii="宋体" w:cs="Times New Roman"/>
              </w:rPr>
            </w:pPr>
          </w:p>
          <w:p w:rsidR="00BF778C" w:rsidRDefault="00BF778C">
            <w:pPr>
              <w:spacing w:line="300" w:lineRule="exact"/>
              <w:jc w:val="left"/>
              <w:rPr>
                <w:rFonts w:ascii="宋体" w:cs="Times New Roman"/>
              </w:rPr>
            </w:pPr>
          </w:p>
          <w:p w:rsidR="00BF778C" w:rsidRDefault="00BF778C">
            <w:pPr>
              <w:spacing w:line="300" w:lineRule="exact"/>
              <w:jc w:val="left"/>
              <w:rPr>
                <w:rFonts w:ascii="宋体" w:cs="Times New Roman"/>
              </w:rPr>
            </w:pPr>
          </w:p>
        </w:tc>
      </w:tr>
      <w:tr w:rsidR="00BF778C">
        <w:trPr>
          <w:trHeight w:val="3577"/>
          <w:jc w:val="center"/>
        </w:trPr>
        <w:tc>
          <w:tcPr>
            <w:tcW w:w="1872" w:type="dxa"/>
            <w:gridSpan w:val="2"/>
            <w:vAlign w:val="center"/>
          </w:tcPr>
          <w:p w:rsidR="00BF778C" w:rsidRDefault="00BF778C">
            <w:pPr>
              <w:spacing w:line="300" w:lineRule="exact"/>
              <w:jc w:val="center"/>
              <w:rPr>
                <w:rFonts w:ascii="宋体" w:cs="Times New Roman"/>
              </w:rPr>
            </w:pPr>
            <w:r>
              <w:rPr>
                <w:rFonts w:ascii="宋体" w:hAnsi="宋体" w:cs="宋体" w:hint="eastAsia"/>
              </w:rPr>
              <w:t>曾经获得的荣誉</w:t>
            </w:r>
          </w:p>
          <w:p w:rsidR="00BF778C" w:rsidRDefault="00BF778C">
            <w:pPr>
              <w:spacing w:line="300" w:lineRule="exact"/>
              <w:jc w:val="center"/>
              <w:rPr>
                <w:rFonts w:ascii="宋体" w:cs="Times New Roman"/>
              </w:rPr>
            </w:pPr>
          </w:p>
        </w:tc>
        <w:tc>
          <w:tcPr>
            <w:tcW w:w="6476" w:type="dxa"/>
            <w:gridSpan w:val="6"/>
            <w:vAlign w:val="center"/>
          </w:tcPr>
          <w:p w:rsidR="00BF778C" w:rsidRDefault="00BF778C">
            <w:pPr>
              <w:spacing w:line="300" w:lineRule="exact"/>
              <w:jc w:val="center"/>
              <w:rPr>
                <w:rFonts w:ascii="宋体" w:cs="Times New Roman"/>
              </w:rPr>
            </w:pPr>
          </w:p>
        </w:tc>
      </w:tr>
      <w:tr w:rsidR="00BF778C">
        <w:trPr>
          <w:trHeight w:val="3572"/>
          <w:jc w:val="center"/>
        </w:trPr>
        <w:tc>
          <w:tcPr>
            <w:tcW w:w="1872" w:type="dxa"/>
            <w:gridSpan w:val="2"/>
            <w:vAlign w:val="center"/>
          </w:tcPr>
          <w:p w:rsidR="00BF778C" w:rsidRDefault="00BF778C">
            <w:pPr>
              <w:spacing w:line="300" w:lineRule="exact"/>
              <w:jc w:val="center"/>
              <w:rPr>
                <w:rFonts w:ascii="宋体" w:cs="Times New Roman"/>
              </w:rPr>
            </w:pPr>
            <w:r>
              <w:rPr>
                <w:rFonts w:ascii="宋体" w:hAnsi="宋体" w:cs="宋体" w:hint="eastAsia"/>
              </w:rPr>
              <w:t>推荐单位或社会团体意见</w:t>
            </w:r>
          </w:p>
          <w:p w:rsidR="00BF778C" w:rsidRDefault="00BF778C">
            <w:pPr>
              <w:spacing w:line="300" w:lineRule="exact"/>
              <w:jc w:val="center"/>
              <w:rPr>
                <w:rFonts w:ascii="宋体" w:cs="Times New Roman"/>
              </w:rPr>
            </w:pPr>
            <w:r>
              <w:rPr>
                <w:rFonts w:ascii="宋体" w:hAnsi="宋体" w:cs="宋体"/>
              </w:rPr>
              <w:t>(</w:t>
            </w:r>
            <w:r>
              <w:rPr>
                <w:rFonts w:ascii="宋体" w:hAnsi="宋体" w:cs="宋体" w:hint="eastAsia"/>
              </w:rPr>
              <w:t>个人自荐或推荐此项不填）</w:t>
            </w:r>
          </w:p>
        </w:tc>
        <w:tc>
          <w:tcPr>
            <w:tcW w:w="6476" w:type="dxa"/>
            <w:gridSpan w:val="6"/>
            <w:vAlign w:val="center"/>
          </w:tcPr>
          <w:p w:rsidR="00BF778C" w:rsidRDefault="00BF778C">
            <w:pPr>
              <w:spacing w:line="300" w:lineRule="exact"/>
              <w:rPr>
                <w:rFonts w:ascii="宋体" w:cs="Times New Roman"/>
              </w:rPr>
            </w:pPr>
            <w:r>
              <w:rPr>
                <w:rFonts w:ascii="宋体" w:hAnsi="宋体" w:cs="宋体"/>
              </w:rPr>
              <w:t xml:space="preserve">          </w:t>
            </w:r>
          </w:p>
          <w:p w:rsidR="00BF778C" w:rsidRDefault="00BF778C">
            <w:pPr>
              <w:spacing w:line="300" w:lineRule="exact"/>
              <w:jc w:val="center"/>
              <w:rPr>
                <w:rFonts w:ascii="宋体" w:cs="Times New Roman"/>
              </w:rPr>
            </w:pPr>
          </w:p>
          <w:p w:rsidR="00BF778C" w:rsidRDefault="00BF778C">
            <w:pPr>
              <w:spacing w:line="300" w:lineRule="exact"/>
              <w:ind w:left="3060"/>
              <w:jc w:val="center"/>
              <w:rPr>
                <w:rFonts w:ascii="宋体" w:cs="Times New Roman"/>
              </w:rPr>
            </w:pPr>
          </w:p>
          <w:p w:rsidR="00BF778C" w:rsidRDefault="00BF778C" w:rsidP="00BF778C">
            <w:pPr>
              <w:spacing w:line="300" w:lineRule="exact"/>
              <w:ind w:firstLineChars="2050" w:firstLine="31680"/>
              <w:rPr>
                <w:rFonts w:ascii="宋体" w:cs="Times New Roman"/>
              </w:rPr>
            </w:pPr>
            <w:r>
              <w:rPr>
                <w:rFonts w:ascii="宋体" w:hAnsi="宋体" w:cs="宋体" w:hint="eastAsia"/>
              </w:rPr>
              <w:t>盖章：</w:t>
            </w:r>
          </w:p>
          <w:p w:rsidR="00BF778C" w:rsidRDefault="00BF778C">
            <w:pPr>
              <w:spacing w:line="300" w:lineRule="exact"/>
              <w:ind w:left="3480"/>
              <w:jc w:val="center"/>
              <w:rPr>
                <w:rFonts w:ascii="宋体" w:cs="Times New Roman"/>
              </w:rPr>
            </w:pPr>
            <w:r>
              <w:rPr>
                <w:rFonts w:ascii="宋体" w:hAnsi="宋体" w:cs="宋体" w:hint="eastAsia"/>
              </w:rPr>
              <w:t>年</w:t>
            </w:r>
            <w:r>
              <w:rPr>
                <w:rFonts w:ascii="宋体" w:hAnsi="宋体" w:cs="宋体"/>
              </w:rPr>
              <w:t xml:space="preserve">    </w:t>
            </w:r>
            <w:r>
              <w:rPr>
                <w:rFonts w:ascii="宋体" w:hAnsi="宋体" w:cs="宋体" w:hint="eastAsia"/>
              </w:rPr>
              <w:t>月</w:t>
            </w:r>
            <w:r>
              <w:rPr>
                <w:rFonts w:ascii="宋体" w:hAnsi="宋体" w:cs="宋体"/>
              </w:rPr>
              <w:t xml:space="preserve">    </w:t>
            </w:r>
            <w:r>
              <w:rPr>
                <w:rFonts w:ascii="宋体" w:hAnsi="宋体" w:cs="宋体" w:hint="eastAsia"/>
              </w:rPr>
              <w:t>日</w:t>
            </w:r>
          </w:p>
        </w:tc>
      </w:tr>
      <w:tr w:rsidR="00BF778C">
        <w:trPr>
          <w:trHeight w:val="4509"/>
          <w:jc w:val="center"/>
        </w:trPr>
        <w:tc>
          <w:tcPr>
            <w:tcW w:w="1872" w:type="dxa"/>
            <w:gridSpan w:val="2"/>
            <w:vAlign w:val="center"/>
          </w:tcPr>
          <w:p w:rsidR="00BF778C" w:rsidRDefault="00BF778C">
            <w:pPr>
              <w:spacing w:line="300" w:lineRule="exact"/>
              <w:jc w:val="center"/>
              <w:rPr>
                <w:rFonts w:ascii="宋体" w:cs="Times New Roman"/>
              </w:rPr>
            </w:pPr>
            <w:r>
              <w:rPr>
                <w:rFonts w:ascii="宋体" w:hAnsi="宋体" w:cs="宋体" w:hint="eastAsia"/>
              </w:rPr>
              <w:t>各街镇（工业区）、委局、区属公司工会意见</w:t>
            </w:r>
          </w:p>
          <w:p w:rsidR="00BF778C" w:rsidRDefault="00BF778C">
            <w:pPr>
              <w:spacing w:line="300" w:lineRule="exact"/>
              <w:jc w:val="center"/>
              <w:rPr>
                <w:rFonts w:ascii="宋体" w:cs="Times New Roman"/>
              </w:rPr>
            </w:pPr>
            <w:r>
              <w:rPr>
                <w:rFonts w:ascii="宋体" w:hAnsi="宋体" w:cs="宋体" w:hint="eastAsia"/>
              </w:rPr>
              <w:t>（个人自荐或推荐、社会团体推荐此项不填）</w:t>
            </w:r>
          </w:p>
          <w:p w:rsidR="00BF778C" w:rsidRDefault="00BF778C">
            <w:pPr>
              <w:spacing w:line="300" w:lineRule="exact"/>
              <w:rPr>
                <w:rFonts w:ascii="宋体" w:cs="Times New Roman"/>
              </w:rPr>
            </w:pPr>
          </w:p>
        </w:tc>
        <w:tc>
          <w:tcPr>
            <w:tcW w:w="6476" w:type="dxa"/>
            <w:gridSpan w:val="6"/>
            <w:vAlign w:val="center"/>
          </w:tcPr>
          <w:p w:rsidR="00BF778C" w:rsidRDefault="00BF778C">
            <w:pPr>
              <w:widowControl/>
              <w:spacing w:line="300" w:lineRule="exact"/>
              <w:rPr>
                <w:rFonts w:ascii="宋体" w:cs="Times New Roman"/>
              </w:rPr>
            </w:pPr>
            <w:r>
              <w:rPr>
                <w:rFonts w:ascii="宋体" w:hAnsi="宋体" w:cs="宋体"/>
              </w:rPr>
              <w:t xml:space="preserve">          </w:t>
            </w:r>
          </w:p>
          <w:p w:rsidR="00BF778C" w:rsidRDefault="00BF778C">
            <w:pPr>
              <w:widowControl/>
              <w:spacing w:line="300" w:lineRule="exact"/>
              <w:jc w:val="center"/>
              <w:rPr>
                <w:rFonts w:ascii="宋体" w:cs="Times New Roman"/>
              </w:rPr>
            </w:pPr>
          </w:p>
          <w:p w:rsidR="00BF778C" w:rsidRDefault="00BF778C">
            <w:pPr>
              <w:spacing w:line="300" w:lineRule="exact"/>
              <w:ind w:left="3060"/>
              <w:jc w:val="center"/>
              <w:rPr>
                <w:rFonts w:ascii="宋体" w:cs="Times New Roman"/>
              </w:rPr>
            </w:pPr>
          </w:p>
          <w:p w:rsidR="00BF778C" w:rsidRDefault="00BF778C">
            <w:pPr>
              <w:spacing w:line="300" w:lineRule="exact"/>
              <w:ind w:left="3060"/>
              <w:jc w:val="center"/>
              <w:rPr>
                <w:rFonts w:ascii="宋体" w:cs="Times New Roman"/>
              </w:rPr>
            </w:pPr>
          </w:p>
          <w:p w:rsidR="00BF778C" w:rsidRDefault="00BF778C">
            <w:pPr>
              <w:spacing w:line="300" w:lineRule="exact"/>
              <w:ind w:left="3060"/>
              <w:jc w:val="center"/>
              <w:rPr>
                <w:rFonts w:ascii="宋体" w:cs="Times New Roman"/>
              </w:rPr>
            </w:pPr>
            <w:r>
              <w:rPr>
                <w:rFonts w:ascii="宋体" w:hAnsi="宋体" w:cs="宋体" w:hint="eastAsia"/>
              </w:rPr>
              <w:t>盖章：</w:t>
            </w:r>
          </w:p>
          <w:p w:rsidR="00BF778C" w:rsidRDefault="00BF778C">
            <w:pPr>
              <w:spacing w:line="300" w:lineRule="exact"/>
              <w:ind w:left="3480"/>
              <w:jc w:val="center"/>
              <w:rPr>
                <w:rFonts w:ascii="宋体" w:cs="Times New Roman"/>
              </w:rPr>
            </w:pPr>
            <w:r>
              <w:rPr>
                <w:rFonts w:ascii="宋体" w:hAnsi="宋体" w:cs="宋体" w:hint="eastAsia"/>
              </w:rPr>
              <w:t>年</w:t>
            </w:r>
            <w:r>
              <w:rPr>
                <w:rFonts w:ascii="宋体" w:hAnsi="宋体" w:cs="宋体"/>
              </w:rPr>
              <w:t xml:space="preserve">    </w:t>
            </w:r>
            <w:r>
              <w:rPr>
                <w:rFonts w:ascii="宋体" w:hAnsi="宋体" w:cs="宋体" w:hint="eastAsia"/>
              </w:rPr>
              <w:t>月</w:t>
            </w:r>
            <w:r>
              <w:rPr>
                <w:rFonts w:ascii="宋体" w:hAnsi="宋体" w:cs="宋体"/>
              </w:rPr>
              <w:t xml:space="preserve">    </w:t>
            </w:r>
            <w:r>
              <w:rPr>
                <w:rFonts w:ascii="宋体" w:hAnsi="宋体" w:cs="宋体" w:hint="eastAsia"/>
              </w:rPr>
              <w:t>日</w:t>
            </w:r>
          </w:p>
        </w:tc>
      </w:tr>
      <w:tr w:rsidR="00BF778C">
        <w:trPr>
          <w:trHeight w:val="5120"/>
          <w:jc w:val="center"/>
        </w:trPr>
        <w:tc>
          <w:tcPr>
            <w:tcW w:w="1872" w:type="dxa"/>
            <w:gridSpan w:val="2"/>
            <w:vAlign w:val="center"/>
          </w:tcPr>
          <w:p w:rsidR="00BF778C" w:rsidRDefault="00BF778C">
            <w:pPr>
              <w:spacing w:line="300" w:lineRule="exact"/>
              <w:jc w:val="center"/>
              <w:rPr>
                <w:rFonts w:ascii="宋体" w:cs="Times New Roman"/>
              </w:rPr>
            </w:pPr>
            <w:r>
              <w:rPr>
                <w:rFonts w:ascii="宋体" w:hAnsi="宋体" w:cs="宋体" w:hint="eastAsia"/>
              </w:rPr>
              <w:t>区总工会</w:t>
            </w:r>
          </w:p>
          <w:p w:rsidR="00BF778C" w:rsidRDefault="00BF778C">
            <w:pPr>
              <w:spacing w:line="300" w:lineRule="exact"/>
              <w:jc w:val="center"/>
              <w:rPr>
                <w:rFonts w:ascii="宋体" w:cs="Times New Roman"/>
              </w:rPr>
            </w:pPr>
            <w:r>
              <w:rPr>
                <w:rFonts w:ascii="宋体" w:hAnsi="宋体" w:cs="宋体" w:hint="eastAsia"/>
              </w:rPr>
              <w:t>审批意见</w:t>
            </w:r>
          </w:p>
        </w:tc>
        <w:tc>
          <w:tcPr>
            <w:tcW w:w="6476" w:type="dxa"/>
            <w:gridSpan w:val="6"/>
            <w:vAlign w:val="center"/>
          </w:tcPr>
          <w:p w:rsidR="00BF778C" w:rsidRDefault="00BF778C">
            <w:pPr>
              <w:widowControl/>
              <w:spacing w:line="300" w:lineRule="exact"/>
              <w:rPr>
                <w:rFonts w:ascii="宋体" w:cs="Times New Roman"/>
              </w:rPr>
            </w:pPr>
            <w:r>
              <w:rPr>
                <w:rFonts w:ascii="宋体" w:hAnsi="宋体" w:cs="宋体"/>
              </w:rPr>
              <w:t xml:space="preserve">           </w:t>
            </w:r>
          </w:p>
          <w:p w:rsidR="00BF778C" w:rsidRDefault="00BF778C">
            <w:pPr>
              <w:widowControl/>
              <w:spacing w:line="300" w:lineRule="exact"/>
              <w:rPr>
                <w:rFonts w:ascii="宋体" w:cs="Times New Roman"/>
              </w:rPr>
            </w:pPr>
          </w:p>
          <w:p w:rsidR="00BF778C" w:rsidRDefault="00BF778C">
            <w:pPr>
              <w:widowControl/>
              <w:spacing w:line="300" w:lineRule="exact"/>
              <w:jc w:val="center"/>
              <w:rPr>
                <w:rFonts w:ascii="宋体" w:cs="Times New Roman"/>
              </w:rPr>
            </w:pPr>
          </w:p>
          <w:p w:rsidR="00BF778C" w:rsidRDefault="00BF778C">
            <w:pPr>
              <w:widowControl/>
              <w:spacing w:line="300" w:lineRule="exact"/>
              <w:jc w:val="center"/>
              <w:rPr>
                <w:rFonts w:ascii="宋体" w:cs="Times New Roman"/>
              </w:rPr>
            </w:pPr>
          </w:p>
          <w:p w:rsidR="00BF778C" w:rsidRDefault="00BF778C">
            <w:pPr>
              <w:spacing w:line="300" w:lineRule="exact"/>
              <w:ind w:left="3060"/>
              <w:jc w:val="center"/>
              <w:rPr>
                <w:rFonts w:ascii="宋体" w:cs="Times New Roman"/>
              </w:rPr>
            </w:pPr>
            <w:r>
              <w:rPr>
                <w:rFonts w:ascii="宋体" w:hAnsi="宋体" w:cs="宋体" w:hint="eastAsia"/>
              </w:rPr>
              <w:t>盖章：</w:t>
            </w:r>
          </w:p>
          <w:p w:rsidR="00BF778C" w:rsidRDefault="00BF778C">
            <w:pPr>
              <w:widowControl/>
              <w:spacing w:line="300" w:lineRule="exact"/>
              <w:jc w:val="center"/>
              <w:rPr>
                <w:rFonts w:ascii="宋体" w:cs="Times New Roman"/>
              </w:rPr>
            </w:pPr>
            <w:r>
              <w:rPr>
                <w:rFonts w:ascii="宋体" w:hAnsi="宋体" w:cs="宋体"/>
              </w:rPr>
              <w:t xml:space="preserve">                                 </w:t>
            </w:r>
            <w:r>
              <w:rPr>
                <w:rFonts w:ascii="宋体" w:hAnsi="宋体" w:cs="宋体" w:hint="eastAsia"/>
              </w:rPr>
              <w:t>年</w:t>
            </w:r>
            <w:r>
              <w:rPr>
                <w:rFonts w:ascii="宋体" w:hAnsi="宋体" w:cs="宋体"/>
              </w:rPr>
              <w:t xml:space="preserve">    </w:t>
            </w:r>
            <w:r>
              <w:rPr>
                <w:rFonts w:ascii="宋体" w:hAnsi="宋体" w:cs="宋体" w:hint="eastAsia"/>
              </w:rPr>
              <w:t>月</w:t>
            </w:r>
            <w:r>
              <w:rPr>
                <w:rFonts w:ascii="宋体" w:hAnsi="宋体" w:cs="宋体"/>
              </w:rPr>
              <w:t xml:space="preserve">    </w:t>
            </w:r>
            <w:r>
              <w:rPr>
                <w:rFonts w:ascii="宋体" w:hAnsi="宋体" w:cs="宋体" w:hint="eastAsia"/>
              </w:rPr>
              <w:t>日</w:t>
            </w:r>
          </w:p>
        </w:tc>
      </w:tr>
    </w:tbl>
    <w:p w:rsidR="00BF778C" w:rsidRDefault="00BF778C">
      <w:pPr>
        <w:spacing w:line="600" w:lineRule="exact"/>
        <w:rPr>
          <w:rFonts w:ascii="仿宋_GB2312" w:eastAsia="仿宋_GB2312" w:hAnsi="仿宋_GB2312" w:cs="Times New Roman"/>
          <w:sz w:val="32"/>
          <w:szCs w:val="32"/>
        </w:rPr>
      </w:pPr>
    </w:p>
    <w:p w:rsidR="00BF778C" w:rsidRDefault="00BF778C">
      <w:pPr>
        <w:autoSpaceDE w:val="0"/>
        <w:autoSpaceDN w:val="0"/>
        <w:adjustRightInd w:val="0"/>
        <w:snapToGrid w:val="0"/>
        <w:spacing w:line="500" w:lineRule="exact"/>
        <w:rPr>
          <w:rFonts w:ascii="仿宋_GB2312" w:hAnsi="宋体" w:cs="Times New Roman"/>
          <w:color w:val="000000"/>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napToGrid w:val="0"/>
        <w:spacing w:line="600" w:lineRule="exact"/>
        <w:rPr>
          <w:rFonts w:ascii="仿宋_GB2312" w:eastAsia="仿宋_GB2312" w:hAnsi="仿宋_GB2312" w:cs="Times New Roman"/>
          <w:color w:val="000000"/>
          <w:sz w:val="32"/>
          <w:szCs w:val="32"/>
        </w:rPr>
      </w:pPr>
    </w:p>
    <w:p w:rsidR="00BF778C" w:rsidRDefault="00BF778C">
      <w:pPr>
        <w:spacing w:line="560" w:lineRule="exact"/>
        <w:rPr>
          <w:rFonts w:ascii="仿宋_GB2312" w:eastAsia="仿宋_GB2312" w:hAnsi="Courier New" w:cs="Times New Roman"/>
          <w:sz w:val="32"/>
          <w:szCs w:val="32"/>
        </w:rPr>
      </w:pPr>
    </w:p>
    <w:p w:rsidR="00BF778C" w:rsidRDefault="00BF778C">
      <w:pPr>
        <w:pBdr>
          <w:top w:val="single" w:sz="12" w:space="1" w:color="auto"/>
        </w:pBdr>
        <w:spacing w:line="360" w:lineRule="exact"/>
        <w:rPr>
          <w:rFonts w:ascii="仿宋_GB2312" w:eastAsia="仿宋_GB2312" w:cs="Times New Roman"/>
          <w:color w:val="000000"/>
          <w:sz w:val="28"/>
          <w:szCs w:val="28"/>
        </w:rPr>
      </w:pPr>
      <w:r>
        <w:rPr>
          <w:rFonts w:ascii="仿宋_GB2312" w:eastAsia="仿宋_GB2312" w:cs="仿宋_GB2312" w:hint="eastAsia"/>
          <w:sz w:val="28"/>
          <w:szCs w:val="28"/>
        </w:rPr>
        <w:t>主</w:t>
      </w:r>
      <w:r>
        <w:rPr>
          <w:rFonts w:ascii="仿宋_GB2312" w:eastAsia="仿宋_GB2312" w:cs="仿宋_GB2312"/>
          <w:sz w:val="28"/>
          <w:szCs w:val="28"/>
        </w:rPr>
        <w:t xml:space="preserve">  </w:t>
      </w:r>
      <w:r>
        <w:rPr>
          <w:rFonts w:ascii="仿宋_GB2312" w:eastAsia="仿宋_GB2312" w:cs="仿宋_GB2312" w:hint="eastAsia"/>
          <w:sz w:val="28"/>
          <w:szCs w:val="28"/>
        </w:rPr>
        <w:t>送</w:t>
      </w:r>
      <w:r>
        <w:rPr>
          <w:rFonts w:ascii="仿宋_GB2312" w:eastAsia="仿宋_GB2312" w:cs="仿宋_GB2312"/>
          <w:sz w:val="28"/>
          <w:szCs w:val="28"/>
        </w:rPr>
        <w:t xml:space="preserve">: </w:t>
      </w:r>
      <w:r>
        <w:rPr>
          <w:rFonts w:ascii="仿宋_GB2312" w:eastAsia="仿宋_GB2312" w:cs="仿宋_GB2312" w:hint="eastAsia"/>
          <w:sz w:val="28"/>
          <w:szCs w:val="28"/>
        </w:rPr>
        <w:t>各镇、石化街道、工业区党委（党工委），区委各部门，区人民政党组（党委、党工委），各区属公司党委（党组）</w:t>
      </w:r>
    </w:p>
    <w:p w:rsidR="00BF778C" w:rsidRDefault="00BF778C">
      <w:pPr>
        <w:pBdr>
          <w:top w:val="single" w:sz="4" w:space="0" w:color="auto"/>
          <w:bottom w:val="single" w:sz="12" w:space="1" w:color="auto"/>
        </w:pBdr>
        <w:spacing w:line="360" w:lineRule="exact"/>
        <w:rPr>
          <w:rFonts w:ascii="仿宋_GB2312" w:eastAsia="仿宋_GB2312" w:hAnsi="仿宋_GB2312" w:cs="Times New Roman"/>
          <w:sz w:val="32"/>
          <w:szCs w:val="32"/>
        </w:rPr>
      </w:pPr>
      <w:r>
        <w:rPr>
          <w:rFonts w:ascii="仿宋_GB2312" w:eastAsia="仿宋_GB2312" w:cs="仿宋_GB2312" w:hint="eastAsia"/>
          <w:color w:val="000000"/>
          <w:sz w:val="28"/>
          <w:szCs w:val="28"/>
        </w:rPr>
        <w:t>上海市金山区总工会</w:t>
      </w:r>
      <w:r>
        <w:rPr>
          <w:rFonts w:ascii="仿宋_GB2312" w:eastAsia="仿宋_GB2312" w:cs="仿宋_GB2312"/>
          <w:color w:val="000000"/>
          <w:sz w:val="28"/>
          <w:szCs w:val="28"/>
        </w:rPr>
        <w:t xml:space="preserve">                        2018</w:t>
      </w:r>
      <w:r>
        <w:rPr>
          <w:rFonts w:ascii="仿宋_GB2312" w:eastAsia="仿宋_GB2312" w:cs="仿宋_GB2312" w:hint="eastAsia"/>
          <w:color w:val="000000"/>
          <w:sz w:val="28"/>
          <w:szCs w:val="28"/>
        </w:rPr>
        <w:t>年</w:t>
      </w:r>
      <w:r>
        <w:rPr>
          <w:rFonts w:ascii="仿宋_GB2312" w:eastAsia="仿宋_GB2312" w:cs="仿宋_GB2312"/>
          <w:color w:val="000000"/>
          <w:sz w:val="28"/>
          <w:szCs w:val="28"/>
        </w:rPr>
        <w:t>5</w:t>
      </w:r>
      <w:r>
        <w:rPr>
          <w:rFonts w:ascii="仿宋_GB2312" w:eastAsia="仿宋_GB2312" w:cs="仿宋_GB2312" w:hint="eastAsia"/>
          <w:color w:val="000000"/>
          <w:sz w:val="28"/>
          <w:szCs w:val="28"/>
        </w:rPr>
        <w:t>月</w:t>
      </w:r>
      <w:r>
        <w:rPr>
          <w:rFonts w:ascii="仿宋_GB2312" w:eastAsia="仿宋_GB2312" w:cs="仿宋_GB2312"/>
          <w:color w:val="000000"/>
          <w:sz w:val="28"/>
          <w:szCs w:val="28"/>
        </w:rPr>
        <w:t>13</w:t>
      </w:r>
      <w:r>
        <w:rPr>
          <w:rFonts w:ascii="仿宋_GB2312" w:eastAsia="仿宋_GB2312" w:cs="仿宋_GB2312" w:hint="eastAsia"/>
          <w:color w:val="000000"/>
          <w:sz w:val="28"/>
          <w:szCs w:val="28"/>
        </w:rPr>
        <w:t>日印发</w:t>
      </w:r>
      <w:r>
        <w:rPr>
          <w:rFonts w:ascii="仿宋_GB2312" w:eastAsia="仿宋_GB2312" w:hAnsi="仿宋_GB2312" w:cs="仿宋_GB2312"/>
          <w:color w:val="000000"/>
          <w:sz w:val="32"/>
          <w:szCs w:val="32"/>
        </w:rPr>
        <w:t xml:space="preserve">                        </w:t>
      </w:r>
    </w:p>
    <w:p w:rsidR="00BF778C" w:rsidRDefault="00BF778C">
      <w:pPr>
        <w:rPr>
          <w:rFonts w:cs="Times New Roman"/>
        </w:rPr>
      </w:pPr>
    </w:p>
    <w:sectPr w:rsidR="00BF778C" w:rsidSect="00003E8C">
      <w:footerReference w:type="default" r:id="rId7"/>
      <w:pgSz w:w="11906" w:h="16838"/>
      <w:pgMar w:top="1417" w:right="1417" w:bottom="1417" w:left="1417" w:header="851" w:footer="992" w:gutter="0"/>
      <w:cols w:space="425"/>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78C" w:rsidRDefault="00BF778C" w:rsidP="00003E8C">
      <w:pPr>
        <w:rPr>
          <w:rFonts w:cs="Times New Roman"/>
        </w:rPr>
      </w:pPr>
      <w:r>
        <w:rPr>
          <w:rFonts w:cs="Times New Roman"/>
        </w:rPr>
        <w:separator/>
      </w:r>
    </w:p>
  </w:endnote>
  <w:endnote w:type="continuationSeparator" w:id="0">
    <w:p w:rsidR="00BF778C" w:rsidRDefault="00BF778C" w:rsidP="00003E8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微软雅黑"/>
    <w:panose1 w:val="00000000000000000000"/>
    <w:charset w:val="86"/>
    <w:family w:val="decorative"/>
    <w:notTrueType/>
    <w:pitch w:val="default"/>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auto"/>
    <w:notTrueType/>
    <w:pitch w:val="default"/>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78C" w:rsidRDefault="00BF778C" w:rsidP="008939F9">
    <w:pPr>
      <w:pStyle w:val="Footer"/>
      <w:framePr w:wrap="auto" w:vAnchor="text" w:hAnchor="margin" w:xAlign="outside" w:y="1"/>
      <w:ind w:rightChars="100" w:right="31680"/>
      <w:rPr>
        <w:rStyle w:val="PageNumber"/>
        <w:rFonts w:ascii="宋体" w:cs="Times New Roman"/>
        <w:sz w:val="28"/>
        <w:szCs w:val="28"/>
      </w:rPr>
    </w:pPr>
    <w:r>
      <w:rPr>
        <w:rStyle w:val="PageNumber"/>
        <w:rFonts w:ascii="宋体" w:hAnsi="宋体" w:cs="宋体"/>
        <w:sz w:val="28"/>
        <w:szCs w:val="28"/>
      </w:rPr>
      <w:fldChar w:fldCharType="begin"/>
    </w:r>
    <w:r>
      <w:rPr>
        <w:rStyle w:val="PageNumber"/>
        <w:rFonts w:ascii="宋体" w:hAnsi="宋体" w:cs="宋体"/>
        <w:sz w:val="28"/>
        <w:szCs w:val="28"/>
      </w:rPr>
      <w:instrText xml:space="preserve">PAGE  </w:instrText>
    </w:r>
    <w:r>
      <w:rPr>
        <w:rStyle w:val="PageNumber"/>
        <w:rFonts w:ascii="宋体" w:hAnsi="宋体" w:cs="宋体"/>
        <w:sz w:val="28"/>
        <w:szCs w:val="28"/>
      </w:rPr>
      <w:fldChar w:fldCharType="separate"/>
    </w:r>
    <w:r>
      <w:rPr>
        <w:rStyle w:val="PageNumber"/>
        <w:rFonts w:ascii="宋体" w:hAnsi="宋体" w:cs="宋体"/>
        <w:noProof/>
        <w:sz w:val="28"/>
        <w:szCs w:val="28"/>
      </w:rPr>
      <w:t>1</w:t>
    </w:r>
    <w:r>
      <w:rPr>
        <w:rStyle w:val="PageNumber"/>
        <w:rFonts w:ascii="宋体" w:hAnsi="宋体" w:cs="宋体"/>
        <w:sz w:val="28"/>
        <w:szCs w:val="28"/>
      </w:rPr>
      <w:fldChar w:fldCharType="end"/>
    </w:r>
  </w:p>
  <w:p w:rsidR="00BF778C" w:rsidRDefault="00BF778C">
    <w:pPr>
      <w:pStyle w:val="Footer"/>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78C" w:rsidRDefault="00BF778C" w:rsidP="00003E8C">
      <w:pPr>
        <w:rPr>
          <w:rFonts w:cs="Times New Roman"/>
        </w:rPr>
      </w:pPr>
      <w:r>
        <w:rPr>
          <w:rFonts w:cs="Times New Roman"/>
        </w:rPr>
        <w:separator/>
      </w:r>
    </w:p>
  </w:footnote>
  <w:footnote w:type="continuationSeparator" w:id="0">
    <w:p w:rsidR="00BF778C" w:rsidRDefault="00BF778C" w:rsidP="00003E8C">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cumentProtection w:edit="readOnly" w:enforcement="1"/>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ocumentID" w:val="{104023E6-3C02-4ED2-81BB-A9BC9BCA6322}"/>
    <w:docVar w:name="DocumentName" w:val="½ð¹¤×Ü»ù¡²2018¡³56ºÅ_¹ØÓÚ¿ªÕ¹2018Äê¶È¡°½ðÉ½¹¤½³¡±ÅàÑøÑ¡Ê÷»î¶¯µÄÍ¨Öª"/>
  </w:docVars>
  <w:rsids>
    <w:rsidRoot w:val="00323EA8"/>
    <w:rsid w:val="00003E8C"/>
    <w:rsid w:val="00187C5C"/>
    <w:rsid w:val="002A20F7"/>
    <w:rsid w:val="00313817"/>
    <w:rsid w:val="00323EA8"/>
    <w:rsid w:val="00533318"/>
    <w:rsid w:val="007C5C61"/>
    <w:rsid w:val="008939F9"/>
    <w:rsid w:val="00BF778C"/>
    <w:rsid w:val="00E80DB3"/>
    <w:rsid w:val="02CB4287"/>
    <w:rsid w:val="05027729"/>
    <w:rsid w:val="064C7A8A"/>
    <w:rsid w:val="07662417"/>
    <w:rsid w:val="07E34E76"/>
    <w:rsid w:val="09ED0375"/>
    <w:rsid w:val="0AA96CF0"/>
    <w:rsid w:val="0D7E6B58"/>
    <w:rsid w:val="10EB6DDE"/>
    <w:rsid w:val="11CD0C57"/>
    <w:rsid w:val="15BE6D1E"/>
    <w:rsid w:val="1AE66745"/>
    <w:rsid w:val="1C4E2BFA"/>
    <w:rsid w:val="1E266356"/>
    <w:rsid w:val="1FE14C52"/>
    <w:rsid w:val="20F013B2"/>
    <w:rsid w:val="2DC575CD"/>
    <w:rsid w:val="338A48EF"/>
    <w:rsid w:val="39556F44"/>
    <w:rsid w:val="4228005B"/>
    <w:rsid w:val="458C478D"/>
    <w:rsid w:val="4ADA23C0"/>
    <w:rsid w:val="4D616129"/>
    <w:rsid w:val="4E2C6AF6"/>
    <w:rsid w:val="51363D72"/>
    <w:rsid w:val="54021BD7"/>
    <w:rsid w:val="59520E99"/>
    <w:rsid w:val="5A392A9B"/>
    <w:rsid w:val="5D3F7401"/>
    <w:rsid w:val="625D2A16"/>
    <w:rsid w:val="65F00B01"/>
    <w:rsid w:val="6F401FCB"/>
    <w:rsid w:val="702B44CF"/>
    <w:rsid w:val="757A2BA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E8C"/>
    <w:pPr>
      <w:widowControl w:val="0"/>
      <w:jc w:val="both"/>
    </w:pPr>
    <w:rPr>
      <w:rFonts w:cs="Calibri"/>
      <w:szCs w:val="21"/>
    </w:rPr>
  </w:style>
  <w:style w:type="paragraph" w:styleId="Heading5">
    <w:name w:val="heading 5"/>
    <w:basedOn w:val="Normal"/>
    <w:next w:val="Normal"/>
    <w:link w:val="Heading5Char"/>
    <w:uiPriority w:val="99"/>
    <w:qFormat/>
    <w:rsid w:val="00003E8C"/>
    <w:pPr>
      <w:keepNext/>
      <w:keepLines/>
      <w:spacing w:before="280" w:after="290" w:line="376" w:lineRule="auto"/>
      <w:outlineLvl w:val="4"/>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496BD9"/>
    <w:rPr>
      <w:rFonts w:cs="Calibri"/>
      <w:b/>
      <w:bCs/>
      <w:sz w:val="28"/>
      <w:szCs w:val="28"/>
    </w:rPr>
  </w:style>
  <w:style w:type="paragraph" w:styleId="Footer">
    <w:name w:val="footer"/>
    <w:basedOn w:val="Normal"/>
    <w:link w:val="FooterChar"/>
    <w:uiPriority w:val="99"/>
    <w:rsid w:val="00003E8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496BD9"/>
    <w:rPr>
      <w:rFonts w:cs="Calibri"/>
      <w:sz w:val="18"/>
      <w:szCs w:val="18"/>
    </w:rPr>
  </w:style>
  <w:style w:type="paragraph" w:styleId="Header">
    <w:name w:val="header"/>
    <w:basedOn w:val="Normal"/>
    <w:link w:val="HeaderChar"/>
    <w:uiPriority w:val="99"/>
    <w:rsid w:val="00003E8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496BD9"/>
    <w:rPr>
      <w:rFonts w:cs="Calibri"/>
      <w:sz w:val="18"/>
      <w:szCs w:val="18"/>
    </w:rPr>
  </w:style>
  <w:style w:type="character" w:styleId="PageNumber">
    <w:name w:val="page number"/>
    <w:basedOn w:val="DefaultParagraphFont"/>
    <w:uiPriority w:val="99"/>
    <w:rsid w:val="00003E8C"/>
    <w:rPr>
      <w:rFonts w:ascii="Calibri" w:eastAsia="宋体" w:hAnsi="Calibri" w:cs="Calibri"/>
    </w:rPr>
  </w:style>
  <w:style w:type="paragraph" w:customStyle="1" w:styleId="CharCharCharChar">
    <w:name w:val="Char Char Char Char"/>
    <w:basedOn w:val="Heading5"/>
    <w:uiPriority w:val="99"/>
    <w:rsid w:val="00003E8C"/>
    <w:pPr>
      <w:widowControl/>
      <w:spacing w:after="160" w:line="240" w:lineRule="exact"/>
      <w:jc w:val="left"/>
    </w:pPr>
    <w:rPr>
      <w:rFonts w:ascii="Verdana" w:hAnsi="Verdana" w:cs="Verdana"/>
      <w:kern w:val="0"/>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11</Pages>
  <Words>689</Words>
  <Characters>3929</Characters>
  <Application>Microsoft Office Outlook</Application>
  <DocSecurity>0</DocSecurity>
  <Lines>0</Lines>
  <Paragraphs>0</Paragraphs>
  <ScaleCrop>false</ScaleCrop>
  <Company>SPA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dc:creator>
  <cp:keywords/>
  <dc:description/>
  <cp:lastModifiedBy>zyb</cp:lastModifiedBy>
  <cp:revision>3</cp:revision>
  <dcterms:created xsi:type="dcterms:W3CDTF">2019-05-13T03:03:00Z</dcterms:created>
  <dcterms:modified xsi:type="dcterms:W3CDTF">2019-05-16T04:00:00Z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ies>
</file>