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BF8A1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上海现代化工职业学院资助育人——“助学筑梦，AI影绘初心”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感恩</w:t>
      </w:r>
      <w:r>
        <w:rPr>
          <w:rFonts w:hint="eastAsia" w:ascii="宋体" w:hAnsi="宋体" w:eastAsia="宋体" w:cs="宋体"/>
          <w:b/>
          <w:sz w:val="32"/>
          <w:szCs w:val="32"/>
        </w:rPr>
        <w:t>短视频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制作</w:t>
      </w:r>
      <w:r>
        <w:rPr>
          <w:rFonts w:hint="eastAsia" w:ascii="宋体" w:hAnsi="宋体" w:eastAsia="宋体" w:cs="宋体"/>
          <w:b/>
          <w:sz w:val="32"/>
          <w:szCs w:val="32"/>
        </w:rPr>
        <w:t>活动实施方案</w:t>
      </w:r>
    </w:p>
    <w:p w14:paraId="7E9BB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bookmarkStart w:id="0" w:name="heading_0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一、活动背景与目的</w:t>
      </w:r>
      <w:bookmarkEnd w:id="0"/>
    </w:p>
    <w:p w14:paraId="7FE7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default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为深化学校发展型资助育人工作，完善“资助—感恩—成长—回馈”育人闭环，紧扣“善学修德、精技致业”校训，贴合青年新媒体表达习惯，特举办本次短视频制作活动。活动以短视频为载体，融合AI创作与真人实拍，引导受助学子及全体学生记录成长、抒发感恩、展现担当，把国家资助、学校关怀转化为奋进动力，厚植爱党爱国、自立自强、技能成才的信念，拓宽资助育人宣传渠道，营造感恩奋进、筑梦前行的校园氛围。具体方案如下：</w:t>
      </w:r>
    </w:p>
    <w:p w14:paraId="79915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bookmarkStart w:id="1" w:name="heading_1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二、活动主题</w:t>
      </w:r>
      <w:bookmarkEnd w:id="1"/>
    </w:p>
    <w:p w14:paraId="62A4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3" w:firstLineChars="3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助学筑梦，AI影绘初心</w:t>
      </w:r>
    </w:p>
    <w:p w14:paraId="118F7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bookmarkStart w:id="2" w:name="heading_2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三、组织单位</w:t>
      </w:r>
      <w:bookmarkEnd w:id="2"/>
    </w:p>
    <w:p w14:paraId="4AA1C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主办单位：上海现代化工职业学院学生处</w:t>
      </w:r>
    </w:p>
    <w:p w14:paraId="71515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承办单位：智能制造学院</w:t>
      </w:r>
    </w:p>
    <w:p w14:paraId="40A2C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协办单位：各二级学院</w:t>
      </w:r>
    </w:p>
    <w:p w14:paraId="35513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bookmarkStart w:id="3" w:name="heading_3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四、活动对象</w:t>
      </w:r>
      <w:bookmarkEnd w:id="3"/>
    </w:p>
    <w:p w14:paraId="67FF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全体学生</w:t>
      </w:r>
    </w:p>
    <w:p w14:paraId="38D0E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bookmarkStart w:id="4" w:name="heading_4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五、活动时间</w:t>
      </w:r>
      <w:bookmarkEnd w:id="4"/>
    </w:p>
    <w:p w14:paraId="316A5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1.作品征集与学院初评：2026年4月24日—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highlight w:val="none"/>
          <w:lang w:val="en-US" w:eastAsia="zh-CN" w:bidi="ar-SA"/>
        </w:rPr>
        <w:t>5月24日，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各二级学院动员学生创作，完成院内作品遴选，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每个二级学院择优遴选5个优秀作品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，于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highlight w:val="none"/>
          <w:lang w:val="en-US" w:eastAsia="zh-CN" w:bidi="ar-SA"/>
        </w:rPr>
        <w:t>5月24</w:t>
      </w:r>
      <w:bookmarkStart w:id="12" w:name="_GoBack"/>
      <w:bookmarkEnd w:id="12"/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日前完成推选发送邮箱772122229@qq.com。</w:t>
      </w:r>
    </w:p>
    <w:p w14:paraId="253A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2.学校终审与公示表彰：2026年5月25日—5月30日，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highlight w:val="none"/>
          <w:lang w:val="en-US" w:eastAsia="zh-CN" w:bidi="ar-SA"/>
        </w:rPr>
        <w:t>智能制造学院组织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4"/>
          <w:szCs w:val="24"/>
          <w:highlight w:val="none"/>
          <w:lang w:val="en-US" w:eastAsia="zh-CN" w:bidi="ar-SA"/>
        </w:rPr>
        <w:t>信息技术教研室全体教师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highlight w:val="none"/>
          <w:lang w:val="en-US" w:eastAsia="zh-CN" w:bidi="ar-SA"/>
        </w:rPr>
        <w:t>对提交作品开展综合评审，确定获奖名单并完成公示、颁奖。</w:t>
      </w:r>
    </w:p>
    <w:p w14:paraId="560E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heading_5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六、作品征集与遴选要求</w:t>
      </w:r>
      <w:bookmarkEnd w:id="5"/>
    </w:p>
    <w:p w14:paraId="5796D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</w:pPr>
      <w:bookmarkStart w:id="6" w:name="heading_8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1.创作形式与人物定位</w:t>
      </w:r>
      <w:bookmarkEnd w:id="6"/>
    </w:p>
    <w:p w14:paraId="52F59659">
      <w:pPr>
        <w:spacing w:before="120" w:after="120" w:line="288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本次创作以短视频为核心载体，作品可采用真人实拍或AI技术辅助创作，严禁纯AI生成无真人元素、无原创内容的空洞作品，鼓励AI技术与真人实拍、实景展示深度融合。视频重点展示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4"/>
          <w:szCs w:val="24"/>
          <w:lang w:val="en-US" w:eastAsia="zh-CN" w:bidi="ar-SA"/>
        </w:rPr>
        <w:t>国家奖学金、上海市奖学金、校奖学金、企业奖学金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获奖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4"/>
          <w:szCs w:val="24"/>
          <w:lang w:val="en-US" w:eastAsia="zh-CN" w:bidi="ar-SA"/>
        </w:rPr>
        <w:t>学生技能特长、实训成果、竞赛风采等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职业教育特色内容，传递自立自强、技能成才的正能量。</w:t>
      </w:r>
    </w:p>
    <w:p w14:paraId="658A5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</w:pPr>
      <w:bookmarkStart w:id="7" w:name="heading_9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2.作品分类要求</w:t>
      </w:r>
      <w:bookmarkEnd w:id="7"/>
    </w:p>
    <w:p w14:paraId="3281E4B1">
      <w:pPr>
        <w:spacing w:before="120" w:after="120" w:line="288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作品可选择以下六大类别：</w:t>
      </w:r>
    </w:p>
    <w:p w14:paraId="300C5301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技能竞赛类：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聚焦专业技能比拼、实训操作、技能比武等场景</w:t>
      </w:r>
    </w:p>
    <w:p w14:paraId="586A1D96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实践服务类：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涵盖社会实践、志愿服务、公益行动、企业实习等内容</w:t>
      </w:r>
    </w:p>
    <w:p w14:paraId="600BB6C1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文体展演类：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包含文艺表演、体育竞技、校园文体活动等风采展示</w:t>
      </w:r>
    </w:p>
    <w:p w14:paraId="28BA23FB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学工班建类：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围绕班级建设、学生工作、学风营造、团队管理等主题</w:t>
      </w:r>
    </w:p>
    <w:p w14:paraId="55AEBEA4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励志成长类：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讲述受助成长、感恩奋进、逆袭追梦的个人故事</w:t>
      </w:r>
    </w:p>
    <w:p w14:paraId="0E4B8799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多元综合类：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融合多项内容、兼具多种特色的综合性风采展示</w:t>
      </w:r>
    </w:p>
    <w:p w14:paraId="6329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</w:pPr>
      <w:bookmarkStart w:id="8" w:name="heading_10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3.视频基础规格与信息要素</w:t>
      </w:r>
      <w:bookmarkEnd w:id="8"/>
    </w:p>
    <w:p w14:paraId="19DF02D0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时长要求：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严格控制在1分30秒—2分30秒（90秒-150秒）。</w:t>
      </w:r>
    </w:p>
    <w:p w14:paraId="270DB497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格式要求：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采用常见通用视频格式，优先MP4格式，可兼容AVI等格式，分辨率不低于1080P，画面清晰连贯、音质清楚无杂音、无水印、无广告、无违规内容。</w:t>
      </w:r>
    </w:p>
    <w:p w14:paraId="3A0AA608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必备信息：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视频内需清晰展示作品标题、学生姓名、专业、班级等基本信息，呈现方式醒目规范。</w:t>
      </w:r>
    </w:p>
    <w:p w14:paraId="35938292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字幕要求：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必须配备简体中文字幕（可AI生成），字幕准确无误、同步画面，保障观看体验。</w:t>
      </w:r>
    </w:p>
    <w:p w14:paraId="766ECB4B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原创要求：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作品必须为原创，严禁抄袭、搬运、盗用他人素材。</w:t>
      </w:r>
    </w:p>
    <w:p w14:paraId="6F1F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</w:pPr>
      <w:bookmarkStart w:id="9" w:name="heading_11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4.提交材料与命名规范</w:t>
      </w:r>
      <w:bookmarkEnd w:id="9"/>
    </w:p>
    <w:p w14:paraId="3A375E2A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视频文件命名：严格按照格式命名：学生姓名+作品标题+作品类别+创作者姓名/团队名称</w:t>
      </w:r>
    </w:p>
    <w:p w14:paraId="175E295C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配套材料：配套作品演讲稿</w:t>
      </w:r>
    </w:p>
    <w:p w14:paraId="0046D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bookmarkStart w:id="10" w:name="heading_16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七、奖项设置</w:t>
      </w:r>
      <w:bookmarkEnd w:id="10"/>
    </w:p>
    <w:p w14:paraId="0D7180F5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个人奖项：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4"/>
          <w:szCs w:val="24"/>
          <w:lang w:val="en-US" w:eastAsia="zh-CN" w:bidi="ar-SA"/>
        </w:rPr>
        <w:t>根据参赛作品数量按比例设立一等奖、二等奖、三等奖，由学校学生处、智能制造学院联合颁发荣誉证书及奖品。</w:t>
      </w:r>
    </w:p>
    <w:p w14:paraId="673D27EB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4"/>
          <w:szCs w:val="24"/>
          <w:lang w:val="en-US" w:eastAsia="zh-CN" w:bidi="ar-SA"/>
        </w:rPr>
        <w:t>集体奖项：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4"/>
          <w:szCs w:val="24"/>
          <w:lang w:val="en-US" w:eastAsia="zh-CN" w:bidi="ar-SA"/>
        </w:rPr>
        <w:t>评选优秀组织奖，表彰宣传动员到位、作品质量优异、组织工作规范的二级学院。</w:t>
      </w:r>
    </w:p>
    <w:p w14:paraId="10E586A3">
      <w:pPr>
        <w:spacing w:before="380" w:after="140" w:line="288" w:lineRule="auto"/>
        <w:ind w:left="0"/>
        <w:jc w:val="left"/>
        <w:outlineLvl w:val="0"/>
      </w:pPr>
      <w:bookmarkStart w:id="11" w:name="heading_18"/>
      <w:r>
        <w:rPr>
          <w:rFonts w:ascii="Arial" w:hAnsi="Arial" w:eastAsia="等线" w:cs="Arial"/>
          <w:b/>
          <w:sz w:val="36"/>
        </w:rPr>
        <w:t>十、附件</w:t>
      </w:r>
      <w:bookmarkEnd w:id="11"/>
    </w:p>
    <w:p w14:paraId="4E4B2B39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4"/>
          <w:szCs w:val="24"/>
          <w:lang w:val="en-US" w:eastAsia="zh-CN" w:bidi="ar-SA"/>
        </w:rPr>
        <w:t>附件1：上海现代化工职业学院感恩短视频制作作品汇总表</w:t>
      </w:r>
    </w:p>
    <w:p w14:paraId="35AFC737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4"/>
          <w:szCs w:val="24"/>
          <w:lang w:val="en-US" w:eastAsia="zh-CN" w:bidi="ar-SA"/>
        </w:rPr>
        <w:t>附件2：短视频参考链接：https://mp.weixin.qq.com/s/DUDuTO58tMsHPQoZUAJ6KA</w:t>
      </w:r>
    </w:p>
    <w:p w14:paraId="706C5A68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BD16A5-D61C-4321-87A1-179AA51E39A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A0C503-A456-4A39-977F-FD6ADF8797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74AE6D-2834-465B-9710-4179477DC0F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35EF926-8251-48FC-AD79-0C943E13F6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A32A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CFC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54B283"/>
    <w:multiLevelType w:val="singleLevel"/>
    <w:tmpl w:val="5254B2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4066"/>
    <w:rsid w:val="00465926"/>
    <w:rsid w:val="02D0730E"/>
    <w:rsid w:val="08602EE2"/>
    <w:rsid w:val="08A54D99"/>
    <w:rsid w:val="0CDD7EA1"/>
    <w:rsid w:val="109160DD"/>
    <w:rsid w:val="12964D0E"/>
    <w:rsid w:val="15D53161"/>
    <w:rsid w:val="165C02E9"/>
    <w:rsid w:val="17104285"/>
    <w:rsid w:val="1D95454D"/>
    <w:rsid w:val="248B0E8F"/>
    <w:rsid w:val="2BA03472"/>
    <w:rsid w:val="2E8D23D3"/>
    <w:rsid w:val="36DA0180"/>
    <w:rsid w:val="49793828"/>
    <w:rsid w:val="4C4A14AC"/>
    <w:rsid w:val="4C517BDB"/>
    <w:rsid w:val="593A5641"/>
    <w:rsid w:val="5A037B4C"/>
    <w:rsid w:val="5E187B9D"/>
    <w:rsid w:val="5FF32FFA"/>
    <w:rsid w:val="6D2F7BD6"/>
    <w:rsid w:val="701566BC"/>
    <w:rsid w:val="74BA06CD"/>
    <w:rsid w:val="792D4F0A"/>
    <w:rsid w:val="7F717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800</Words>
  <Characters>836</Characters>
  <TotalTime>6</TotalTime>
  <ScaleCrop>false</ScaleCrop>
  <LinksUpToDate>false</LinksUpToDate>
  <CharactersWithSpaces>836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2026-03-23T02:49:00Z</dcterms:created>
  <dc:creator>Apache POI</dc:creator>
  <cp:lastModifiedBy>小七</cp:lastModifiedBy>
  <dcterms:modified xsi:type="dcterms:W3CDTF">2026-04-23T02:15:58Z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eyJoZGlkIjoiODdlYjdkODUwNjliZGQ0MmJkN2UwOTE1MjM1YmNmYTgiLCJ1c2VySWQiOiIyNzIzNzQwMTgifQ==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35C86849D63C49329E9DC53C179B01DB_13</vt:lpwstr>
  </property>
</Properties>
</file>