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中华经典诵读活动实施方案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——喜迎建国70周年系列活动之二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为落实党的十九大报告关于“深入挖掘中华优秀传统文化蕴含的思想观念、人文精神、道德规范，结合时代要求继承创新，让中华文化展现出永久魅力和时代风采”的精神，为贯彻教育部、国家语委印发的《中华经典诵读工程实施方案》，我校计划开展“庆祝建国70周年中华经典诵读活动”。本活动旨在通过弘扬民族优秀传统文化，全面提高学生人文修养水平，加强学生思想道德建设，培养爱国主义情怀和民族精神。现将有关事项通知如下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活动目的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（一）通过诵读经典，</w:t>
      </w:r>
      <w:r>
        <w:rPr>
          <w:rFonts w:ascii="仿宋" w:hAnsi="仿宋" w:eastAsia="仿宋"/>
          <w:sz w:val="28"/>
          <w:szCs w:val="28"/>
        </w:rPr>
        <w:t>将</w:t>
      </w:r>
      <w:r>
        <w:rPr>
          <w:rFonts w:hint="eastAsia" w:ascii="仿宋" w:hAnsi="仿宋" w:eastAsia="仿宋"/>
          <w:sz w:val="28"/>
          <w:szCs w:val="28"/>
        </w:rPr>
        <w:t>民族</w:t>
      </w:r>
      <w:r>
        <w:rPr>
          <w:rFonts w:ascii="仿宋" w:hAnsi="仿宋" w:eastAsia="仿宋"/>
          <w:sz w:val="28"/>
          <w:szCs w:val="28"/>
        </w:rPr>
        <w:t>优秀传统道德文化与现代</w:t>
      </w:r>
      <w:r>
        <w:rPr>
          <w:rFonts w:hint="eastAsia" w:ascii="仿宋" w:hAnsi="仿宋" w:eastAsia="仿宋"/>
          <w:sz w:val="28"/>
          <w:szCs w:val="28"/>
        </w:rPr>
        <w:t>中职</w:t>
      </w:r>
      <w:r>
        <w:rPr>
          <w:rFonts w:ascii="仿宋" w:hAnsi="仿宋" w:eastAsia="仿宋"/>
          <w:sz w:val="28"/>
          <w:szCs w:val="28"/>
        </w:rPr>
        <w:t>学生道德教育相结合</w:t>
      </w:r>
      <w:r>
        <w:rPr>
          <w:rFonts w:hint="eastAsia" w:ascii="仿宋" w:hAnsi="仿宋" w:eastAsia="仿宋"/>
          <w:sz w:val="28"/>
          <w:szCs w:val="28"/>
        </w:rPr>
        <w:t>，指导学生的行为规范，引导学生积极践行“五个文明”建设。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（二）通过诵读经典，倡导学生弘扬中华文化、传承国学精髓、振奋民族精神，引导学生与书为伴、与圣贤为友，共同打造书香校园。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（三）通过诵读经典， 引导学生崇德明礼，学会做人、学会学习、学会交往、学会创新，推动优良学风创建，从而促进优良校风的形成，创造良好的校园育人环境。</w:t>
      </w:r>
    </w:p>
    <w:p>
      <w:pPr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二、活动对象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全校在校学生</w:t>
      </w:r>
    </w:p>
    <w:p>
      <w:pPr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三、活动时间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第一阶段（2019.9 -10）：各科室以班级为单位开展经典诵读活动。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第二阶段（2019.11月上旬）：组织开展校级经典诵读比赛活动（具体时间待定）。</w:t>
      </w:r>
    </w:p>
    <w:p>
      <w:pPr>
        <w:ind w:firstLine="562" w:firstLineChars="200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四、活动相关要求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（一）活动原则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着基础性、趣味性、参与性、发展性、自主性、创新性的原则，各科室精心组织各班级学生参加活动，让所有学生全程参与到整个活动中，让学生在活动中感悟到中华传统优秀文化的博大精深，争做优良学风校风的传播者和践行者。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（二）活动形式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1.本学期晨读时间班主任组织班级开展经典诵读活动，并精心设计经典诵读主题班会；各科室组织开展经典诵读主题班会评比</w:t>
      </w:r>
      <w:r>
        <w:rPr>
          <w:rFonts w:hint="eastAsia" w:ascii="仿宋" w:hAnsi="仿宋" w:eastAsia="仿宋"/>
          <w:sz w:val="28"/>
          <w:szCs w:val="28"/>
        </w:rPr>
        <w:t>，对表现优秀的班级和个人进行奖励，并选育表现突出的学生个人或团队，</w:t>
      </w: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校级</w:t>
      </w:r>
      <w:r>
        <w:rPr>
          <w:rFonts w:ascii="仿宋" w:hAnsi="仿宋" w:eastAsia="仿宋"/>
          <w:sz w:val="28"/>
          <w:szCs w:val="28"/>
        </w:rPr>
        <w:t>诵读比赛。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2.校级</w:t>
      </w:r>
      <w:r>
        <w:rPr>
          <w:rFonts w:ascii="仿宋" w:hAnsi="仿宋" w:eastAsia="仿宋"/>
          <w:sz w:val="28"/>
          <w:szCs w:val="28"/>
        </w:rPr>
        <w:t>诵读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比赛安排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（1）经典诵读活动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（全校同学参加）。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诵读内容为学校发放的晨读资料，及其他符合本次活动主题的经典诵读名篇。以班级为单位推送选手，每个节目参赛选手2~8人，以诵读经典名篇为主，可辅以伴奏、服装、背景等其他艺术表现形式，同时也要防止艺术表现形式这一辅助手段喧宾夺主。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（2）国学经典诵读知识竞赛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同学参加）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竞赛内容为校本《国学经典读本》，竞赛形式分为笔试和现场竞赛。每班推选2名选手参加笔试，笔试优胜者获得代表各科室参加现场竞赛资格。化工科、机电科、经贸科各派两支参赛队，每队选手3人。现场抢答内容或释义其中语句或背诵其中段落。</w:t>
      </w:r>
    </w:p>
    <w:p>
      <w:pPr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经典诵读活动评分标准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1.诵读：声音响亮，字音标准，吐字清晰，语调把握好，富有感情，节奏韵律明显。（4分）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2.表情：形体语言得当，表情自然大方。（1分）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3.精神：精神饱满，衣着得体，队形整齐、疏密有致，上、下场整齐有序。（2分）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4.创意：诵读形式有创意。（2分）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5.时间：时间控制在3-5分钟以内。（1分）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6.脱稿：要求脱稿，不脱稿扣5分。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主办：学生处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协办：各专业科（科长）、基础科（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推普员张笑盈老师以及其他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语文教师）</w:t>
      </w:r>
    </w:p>
    <w:p>
      <w:pPr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2019.9</w:t>
      </w:r>
    </w:p>
    <w:bookmarkEnd w:id="0"/>
    <w:p>
      <w:pPr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129C"/>
    <w:multiLevelType w:val="multilevel"/>
    <w:tmpl w:val="25B4129C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9A"/>
    <w:rsid w:val="00030FBE"/>
    <w:rsid w:val="0007504B"/>
    <w:rsid w:val="000C513F"/>
    <w:rsid w:val="000D56AC"/>
    <w:rsid w:val="000F25A2"/>
    <w:rsid w:val="001606C6"/>
    <w:rsid w:val="00171671"/>
    <w:rsid w:val="00176BA4"/>
    <w:rsid w:val="001A4D34"/>
    <w:rsid w:val="00275D38"/>
    <w:rsid w:val="002912BF"/>
    <w:rsid w:val="002A49B2"/>
    <w:rsid w:val="002D1184"/>
    <w:rsid w:val="003211A4"/>
    <w:rsid w:val="00327832"/>
    <w:rsid w:val="00385864"/>
    <w:rsid w:val="003B5971"/>
    <w:rsid w:val="0041405B"/>
    <w:rsid w:val="004373F4"/>
    <w:rsid w:val="00437ED7"/>
    <w:rsid w:val="00477F9B"/>
    <w:rsid w:val="004B049B"/>
    <w:rsid w:val="005C3152"/>
    <w:rsid w:val="00677A36"/>
    <w:rsid w:val="00690F18"/>
    <w:rsid w:val="00732DAB"/>
    <w:rsid w:val="00765524"/>
    <w:rsid w:val="00793BA3"/>
    <w:rsid w:val="007D40AD"/>
    <w:rsid w:val="007E05FF"/>
    <w:rsid w:val="00866F9C"/>
    <w:rsid w:val="00880AA8"/>
    <w:rsid w:val="008B3F85"/>
    <w:rsid w:val="00914E21"/>
    <w:rsid w:val="00957279"/>
    <w:rsid w:val="00994B10"/>
    <w:rsid w:val="009C209D"/>
    <w:rsid w:val="009E6FE2"/>
    <w:rsid w:val="00A166B1"/>
    <w:rsid w:val="00A367B3"/>
    <w:rsid w:val="00A5271A"/>
    <w:rsid w:val="00A86D76"/>
    <w:rsid w:val="00AF0A69"/>
    <w:rsid w:val="00B000E1"/>
    <w:rsid w:val="00B13AE1"/>
    <w:rsid w:val="00B6499E"/>
    <w:rsid w:val="00BA4349"/>
    <w:rsid w:val="00BE2C8E"/>
    <w:rsid w:val="00BF7385"/>
    <w:rsid w:val="00C34279"/>
    <w:rsid w:val="00C5110B"/>
    <w:rsid w:val="00C571A8"/>
    <w:rsid w:val="00D5468E"/>
    <w:rsid w:val="00D6079A"/>
    <w:rsid w:val="00D616E8"/>
    <w:rsid w:val="00D72434"/>
    <w:rsid w:val="00D83B58"/>
    <w:rsid w:val="00DA28FF"/>
    <w:rsid w:val="00E01649"/>
    <w:rsid w:val="00E30E88"/>
    <w:rsid w:val="00E37B0A"/>
    <w:rsid w:val="00E46E50"/>
    <w:rsid w:val="00E61415"/>
    <w:rsid w:val="00E74D1E"/>
    <w:rsid w:val="00F718CB"/>
    <w:rsid w:val="00F71D99"/>
    <w:rsid w:val="00FC4C93"/>
    <w:rsid w:val="031434A7"/>
    <w:rsid w:val="03B50935"/>
    <w:rsid w:val="04F02549"/>
    <w:rsid w:val="05183F26"/>
    <w:rsid w:val="05DA3FB0"/>
    <w:rsid w:val="05E55238"/>
    <w:rsid w:val="06867A44"/>
    <w:rsid w:val="08113B65"/>
    <w:rsid w:val="09734453"/>
    <w:rsid w:val="097545FB"/>
    <w:rsid w:val="0A4E1453"/>
    <w:rsid w:val="0CA55AF3"/>
    <w:rsid w:val="0CBE344D"/>
    <w:rsid w:val="0CFA316C"/>
    <w:rsid w:val="0D087672"/>
    <w:rsid w:val="0FCF7CF4"/>
    <w:rsid w:val="10DB45FF"/>
    <w:rsid w:val="11D93384"/>
    <w:rsid w:val="12944882"/>
    <w:rsid w:val="1376184F"/>
    <w:rsid w:val="15091CDD"/>
    <w:rsid w:val="166E4C18"/>
    <w:rsid w:val="17BE1393"/>
    <w:rsid w:val="18DF33A2"/>
    <w:rsid w:val="19CB0B03"/>
    <w:rsid w:val="1A177156"/>
    <w:rsid w:val="1ACF6F3B"/>
    <w:rsid w:val="1B031DC3"/>
    <w:rsid w:val="1BEF7A4D"/>
    <w:rsid w:val="1CB53B41"/>
    <w:rsid w:val="1DA15740"/>
    <w:rsid w:val="1F240724"/>
    <w:rsid w:val="20023979"/>
    <w:rsid w:val="20A971C3"/>
    <w:rsid w:val="20C870CE"/>
    <w:rsid w:val="2105006E"/>
    <w:rsid w:val="225D092C"/>
    <w:rsid w:val="23907E0B"/>
    <w:rsid w:val="260F58C1"/>
    <w:rsid w:val="2688769C"/>
    <w:rsid w:val="26D30289"/>
    <w:rsid w:val="27207E66"/>
    <w:rsid w:val="283E1C15"/>
    <w:rsid w:val="2864540C"/>
    <w:rsid w:val="28F4298F"/>
    <w:rsid w:val="29A153A1"/>
    <w:rsid w:val="29A3642E"/>
    <w:rsid w:val="30785972"/>
    <w:rsid w:val="31F60A92"/>
    <w:rsid w:val="3382444A"/>
    <w:rsid w:val="33ED750A"/>
    <w:rsid w:val="3400787D"/>
    <w:rsid w:val="340122DD"/>
    <w:rsid w:val="36C3066F"/>
    <w:rsid w:val="37751185"/>
    <w:rsid w:val="394417D6"/>
    <w:rsid w:val="39D0606B"/>
    <w:rsid w:val="3ACA028A"/>
    <w:rsid w:val="3C486D18"/>
    <w:rsid w:val="3DFC4154"/>
    <w:rsid w:val="3E1B4A1D"/>
    <w:rsid w:val="3E283E10"/>
    <w:rsid w:val="3E427795"/>
    <w:rsid w:val="3F516CC9"/>
    <w:rsid w:val="3F5B0148"/>
    <w:rsid w:val="3FA44C22"/>
    <w:rsid w:val="40D25886"/>
    <w:rsid w:val="415321FC"/>
    <w:rsid w:val="41F537B7"/>
    <w:rsid w:val="42E37D09"/>
    <w:rsid w:val="43FA66D3"/>
    <w:rsid w:val="44914248"/>
    <w:rsid w:val="45005551"/>
    <w:rsid w:val="466A0FC6"/>
    <w:rsid w:val="4677470D"/>
    <w:rsid w:val="48571E85"/>
    <w:rsid w:val="4AD479AC"/>
    <w:rsid w:val="4B54217E"/>
    <w:rsid w:val="4C926D60"/>
    <w:rsid w:val="4D60354F"/>
    <w:rsid w:val="4DD83A65"/>
    <w:rsid w:val="4E513685"/>
    <w:rsid w:val="51CC11A5"/>
    <w:rsid w:val="52052422"/>
    <w:rsid w:val="576B0301"/>
    <w:rsid w:val="57B773B3"/>
    <w:rsid w:val="586A077E"/>
    <w:rsid w:val="58CC1742"/>
    <w:rsid w:val="59C36954"/>
    <w:rsid w:val="5A93014B"/>
    <w:rsid w:val="5AB05C86"/>
    <w:rsid w:val="5AB753F0"/>
    <w:rsid w:val="5B8A63C5"/>
    <w:rsid w:val="5C361B54"/>
    <w:rsid w:val="5D126FC1"/>
    <w:rsid w:val="5D1D35EB"/>
    <w:rsid w:val="5EAD0EDC"/>
    <w:rsid w:val="5FA147DD"/>
    <w:rsid w:val="5FB00335"/>
    <w:rsid w:val="5FCF18E1"/>
    <w:rsid w:val="5FEF23C7"/>
    <w:rsid w:val="60DB3949"/>
    <w:rsid w:val="63A44855"/>
    <w:rsid w:val="644B4F38"/>
    <w:rsid w:val="659B12C0"/>
    <w:rsid w:val="66007C29"/>
    <w:rsid w:val="6671387D"/>
    <w:rsid w:val="677861F7"/>
    <w:rsid w:val="67BA3710"/>
    <w:rsid w:val="67CD409E"/>
    <w:rsid w:val="6A561041"/>
    <w:rsid w:val="6D454F85"/>
    <w:rsid w:val="6E486145"/>
    <w:rsid w:val="6E592226"/>
    <w:rsid w:val="73085562"/>
    <w:rsid w:val="736732D4"/>
    <w:rsid w:val="746F563C"/>
    <w:rsid w:val="748E121B"/>
    <w:rsid w:val="74AB45D0"/>
    <w:rsid w:val="74B723B7"/>
    <w:rsid w:val="75BC2648"/>
    <w:rsid w:val="764432D1"/>
    <w:rsid w:val="76A11186"/>
    <w:rsid w:val="76AA7B92"/>
    <w:rsid w:val="77140B70"/>
    <w:rsid w:val="77367953"/>
    <w:rsid w:val="77885DCE"/>
    <w:rsid w:val="7806589C"/>
    <w:rsid w:val="780C5AE0"/>
    <w:rsid w:val="79795B51"/>
    <w:rsid w:val="7A2450A0"/>
    <w:rsid w:val="7BDF54BE"/>
    <w:rsid w:val="7BF92DFB"/>
    <w:rsid w:val="7C747A60"/>
    <w:rsid w:val="7C8B62D2"/>
    <w:rsid w:val="7CD84AD0"/>
    <w:rsid w:val="7DC2111D"/>
    <w:rsid w:val="7E511B52"/>
    <w:rsid w:val="7FD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1083</Characters>
  <Lines>9</Lines>
  <Paragraphs>2</Paragraphs>
  <TotalTime>19</TotalTime>
  <ScaleCrop>false</ScaleCrop>
  <LinksUpToDate>false</LinksUpToDate>
  <CharactersWithSpaces>1271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2018-03-19T02:34:00Z</dcterms:created>
  <dc:creator>Windows 用户</dc:creator>
  <cp:lastModifiedBy>Administrator</cp:lastModifiedBy>
  <dcterms:modified xsi:type="dcterms:W3CDTF">2019-09-24T02:59:59Z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